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56CBA" w14:textId="17B269CE" w:rsidR="00123DB2" w:rsidRPr="006B4727" w:rsidRDefault="6C50F147" w:rsidP="6C50F147">
      <w:pPr>
        <w:rPr>
          <w:i/>
          <w:iCs/>
          <w:color w:val="0033CC"/>
          <w:sz w:val="28"/>
          <w:szCs w:val="28"/>
          <w:u w:val="single"/>
        </w:rPr>
      </w:pPr>
      <w:r w:rsidRPr="6C50F147">
        <w:rPr>
          <w:b/>
          <w:bCs/>
          <w:sz w:val="28"/>
          <w:szCs w:val="28"/>
          <w:u w:val="single"/>
        </w:rPr>
        <w:t>GENERAL CONSTRUCTION NOTES FOR DLNR PROJECTS</w:t>
      </w:r>
      <w:r w:rsidRPr="6C50F147">
        <w:rPr>
          <w:sz w:val="28"/>
          <w:szCs w:val="28"/>
          <w:u w:val="single"/>
        </w:rPr>
        <w:t>; version 22.09.</w:t>
      </w:r>
      <w:r w:rsidR="0074204F">
        <w:rPr>
          <w:sz w:val="28"/>
          <w:szCs w:val="28"/>
          <w:u w:val="single"/>
        </w:rPr>
        <w:t>12</w:t>
      </w:r>
      <w:r w:rsidRPr="6C50F147">
        <w:rPr>
          <w:sz w:val="28"/>
          <w:szCs w:val="28"/>
          <w:u w:val="single"/>
        </w:rPr>
        <w:t xml:space="preserve"> </w:t>
      </w:r>
      <w:r w:rsidRPr="6C50F147">
        <w:rPr>
          <w:i/>
          <w:iCs/>
          <w:color w:val="0070C0"/>
          <w:sz w:val="28"/>
          <w:szCs w:val="28"/>
          <w:u w:val="single"/>
        </w:rPr>
        <w:t xml:space="preserve">(delete items that do not apply to the project)  </w:t>
      </w:r>
      <w:r w:rsidRPr="6C50F147">
        <w:rPr>
          <w:i/>
          <w:iCs/>
          <w:color w:val="0033CC"/>
          <w:sz w:val="28"/>
          <w:szCs w:val="28"/>
          <w:u w:val="single"/>
        </w:rPr>
        <w:t>Note to editor: light blue items are intended for editing per project requirements.</w:t>
      </w:r>
    </w:p>
    <w:p w14:paraId="2E9D26AD" w14:textId="5BF686F6" w:rsidR="009755B6" w:rsidRPr="003844AE" w:rsidRDefault="00123DB2" w:rsidP="006B4727">
      <w:pPr>
        <w:pStyle w:val="ListParagraph"/>
        <w:numPr>
          <w:ilvl w:val="0"/>
          <w:numId w:val="15"/>
        </w:numPr>
        <w:contextualSpacing w:val="0"/>
        <w:rPr>
          <w:rFonts w:cstheme="minorHAnsi"/>
        </w:rPr>
      </w:pPr>
      <w:r w:rsidRPr="003844AE">
        <w:rPr>
          <w:rFonts w:cstheme="minorHAnsi"/>
        </w:rPr>
        <w:t>ALL APPLICABLE CONSTRUCTION WORK SHALL BE DONE IN ACCORDANCE WITH THE LATEST REVISION OF THE STATE OF HAWAII, DEPARTMENT OF TRANSPORTATION "STANDARD SPECIFICATIONS FOR ROAD AND BRIDGE CONSTRUCTION", DATED 2005</w:t>
      </w:r>
      <w:r w:rsidR="007C7D0D" w:rsidRPr="003844AE">
        <w:rPr>
          <w:rFonts w:cstheme="minorHAnsi"/>
        </w:rPr>
        <w:t>;</w:t>
      </w:r>
      <w:r w:rsidRPr="003844AE">
        <w:rPr>
          <w:rFonts w:cstheme="minorHAnsi"/>
        </w:rPr>
        <w:t xml:space="preserve"> THE COUNTY OF </w:t>
      </w:r>
      <w:r w:rsidR="003968CA" w:rsidRPr="003844AE">
        <w:rPr>
          <w:rFonts w:cstheme="minorHAnsi"/>
          <w:i/>
          <w:iCs/>
        </w:rPr>
        <w:t>(</w:t>
      </w:r>
      <w:r w:rsidR="00E70290" w:rsidRPr="003844AE">
        <w:rPr>
          <w:rFonts w:cstheme="minorHAnsi"/>
          <w:i/>
          <w:iCs/>
        </w:rPr>
        <w:t>INSERT COUNTY)</w:t>
      </w:r>
      <w:r w:rsidRPr="003844AE">
        <w:rPr>
          <w:rFonts w:cstheme="minorHAnsi"/>
        </w:rPr>
        <w:t xml:space="preserve"> DEPARTMENT OF PUBLIC WORKS "STANDARD SPECIFICATIONS FOR PUBLIC WORKS CONSTRUCTION", DATED </w:t>
      </w:r>
      <w:r w:rsidR="00E70290" w:rsidRPr="003844AE">
        <w:rPr>
          <w:rFonts w:cstheme="minorHAnsi"/>
          <w:i/>
          <w:iCs/>
        </w:rPr>
        <w:t xml:space="preserve">(INSERT </w:t>
      </w:r>
      <w:r w:rsidR="00872AEF" w:rsidRPr="003844AE">
        <w:rPr>
          <w:rFonts w:cstheme="minorHAnsi"/>
          <w:i/>
          <w:iCs/>
        </w:rPr>
        <w:t>APPLI</w:t>
      </w:r>
      <w:r w:rsidR="00403A39" w:rsidRPr="003844AE">
        <w:rPr>
          <w:rFonts w:cstheme="minorHAnsi"/>
          <w:i/>
          <w:iCs/>
        </w:rPr>
        <w:t>CABLE</w:t>
      </w:r>
      <w:r w:rsidR="00E70290" w:rsidRPr="003844AE">
        <w:rPr>
          <w:rFonts w:cstheme="minorHAnsi"/>
          <w:i/>
          <w:iCs/>
        </w:rPr>
        <w:t xml:space="preserve"> DATE)</w:t>
      </w:r>
      <w:r w:rsidRPr="003844AE">
        <w:rPr>
          <w:rFonts w:cstheme="minorHAnsi"/>
        </w:rPr>
        <w:t xml:space="preserve"> AND "STANDARD DETAILS FOR PUBLIC WORKS CONSTRUCTION", DATED </w:t>
      </w:r>
      <w:r w:rsidR="00E70290" w:rsidRPr="003844AE">
        <w:rPr>
          <w:rFonts w:cstheme="minorHAnsi"/>
          <w:i/>
          <w:iCs/>
        </w:rPr>
        <w:t xml:space="preserve">(INSERT </w:t>
      </w:r>
      <w:r w:rsidR="00D74C5B" w:rsidRPr="003844AE">
        <w:rPr>
          <w:rFonts w:cstheme="minorHAnsi"/>
          <w:i/>
          <w:iCs/>
        </w:rPr>
        <w:t>APPLICABLE</w:t>
      </w:r>
      <w:r w:rsidR="00E70290" w:rsidRPr="003844AE">
        <w:rPr>
          <w:rFonts w:cstheme="minorHAnsi"/>
          <w:i/>
          <w:iCs/>
        </w:rPr>
        <w:t xml:space="preserve"> DATE)</w:t>
      </w:r>
      <w:r w:rsidRPr="003844AE">
        <w:rPr>
          <w:rFonts w:cstheme="minorHAnsi"/>
        </w:rPr>
        <w:t xml:space="preserve"> WHERE APPLICABLE</w:t>
      </w:r>
      <w:r w:rsidR="007C7D0D" w:rsidRPr="003844AE">
        <w:rPr>
          <w:rFonts w:cstheme="minorHAnsi"/>
        </w:rPr>
        <w:t xml:space="preserve"> AND THE </w:t>
      </w:r>
      <w:r w:rsidR="0011004A" w:rsidRPr="003844AE">
        <w:rPr>
          <w:rFonts w:cstheme="minorHAnsi"/>
        </w:rPr>
        <w:t>APPLICABLE</w:t>
      </w:r>
      <w:r w:rsidR="009C6D7C" w:rsidRPr="003844AE">
        <w:rPr>
          <w:rFonts w:cstheme="minorHAnsi"/>
        </w:rPr>
        <w:t xml:space="preserve"> STATE BUILDING </w:t>
      </w:r>
      <w:r w:rsidR="007C7D0D" w:rsidRPr="003844AE">
        <w:rPr>
          <w:rFonts w:cstheme="minorHAnsi"/>
        </w:rPr>
        <w:t>CODE</w:t>
      </w:r>
      <w:r w:rsidR="00BB2D6F" w:rsidRPr="003844AE">
        <w:rPr>
          <w:rFonts w:cstheme="minorHAnsi"/>
        </w:rPr>
        <w:t>S</w:t>
      </w:r>
      <w:r w:rsidR="009C6D7C" w:rsidRPr="003844AE">
        <w:rPr>
          <w:rFonts w:cstheme="minorHAnsi"/>
        </w:rPr>
        <w:t xml:space="preserve"> AS ADOPTED BY THE STATE </w:t>
      </w:r>
      <w:r w:rsidR="00185FF4" w:rsidRPr="003844AE">
        <w:rPr>
          <w:rFonts w:cstheme="minorHAnsi"/>
        </w:rPr>
        <w:t>BUILDING</w:t>
      </w:r>
      <w:r w:rsidR="009C6D7C" w:rsidRPr="003844AE">
        <w:rPr>
          <w:rFonts w:cstheme="minorHAnsi"/>
        </w:rPr>
        <w:t xml:space="preserve"> CODE COUNCIL</w:t>
      </w:r>
      <w:r w:rsidR="007C7D0D" w:rsidRPr="003844AE">
        <w:rPr>
          <w:rFonts w:cstheme="minorHAnsi"/>
        </w:rPr>
        <w:t>.</w:t>
      </w:r>
    </w:p>
    <w:p w14:paraId="52614DA5" w14:textId="4383B8A1" w:rsidR="00F77D4D" w:rsidRPr="003844AE" w:rsidRDefault="00F77D4D" w:rsidP="006B4727">
      <w:pPr>
        <w:pStyle w:val="ListParagraph"/>
        <w:numPr>
          <w:ilvl w:val="0"/>
          <w:numId w:val="15"/>
        </w:numPr>
        <w:contextualSpacing w:val="0"/>
        <w:rPr>
          <w:rFonts w:cstheme="minorHAnsi"/>
        </w:rPr>
      </w:pPr>
      <w:r w:rsidRPr="003844AE">
        <w:rPr>
          <w:rFonts w:cstheme="minorHAnsi"/>
        </w:rPr>
        <w:t xml:space="preserve">EXISTING TOPOGRAPHIC SURVEY WAS CONDUCTED ON </w:t>
      </w:r>
      <w:r w:rsidRPr="006B4727">
        <w:rPr>
          <w:rFonts w:cstheme="minorHAnsi"/>
          <w:i/>
          <w:iCs/>
          <w:color w:val="0070C0"/>
        </w:rPr>
        <w:t>(INSERT DATE OF CERTIFIED SURVEY)</w:t>
      </w:r>
      <w:r w:rsidRPr="006B4727">
        <w:rPr>
          <w:rFonts w:cstheme="minorHAnsi"/>
          <w:color w:val="0070C0"/>
        </w:rPr>
        <w:t xml:space="preserve"> BY </w:t>
      </w:r>
      <w:r w:rsidRPr="006B4727">
        <w:rPr>
          <w:rFonts w:cstheme="minorHAnsi"/>
          <w:i/>
          <w:color w:val="0070C0"/>
        </w:rPr>
        <w:t>(INSERT SURVEY COMPANY</w:t>
      </w:r>
      <w:r w:rsidR="00D74C5B" w:rsidRPr="006B4727">
        <w:rPr>
          <w:rFonts w:cstheme="minorHAnsi"/>
          <w:i/>
          <w:color w:val="0070C0"/>
        </w:rPr>
        <w:t>’S</w:t>
      </w:r>
      <w:r w:rsidRPr="006B4727">
        <w:rPr>
          <w:rFonts w:cstheme="minorHAnsi"/>
          <w:i/>
          <w:color w:val="0070C0"/>
        </w:rPr>
        <w:t xml:space="preserve"> NAME)</w:t>
      </w:r>
      <w:r w:rsidRPr="003844AE">
        <w:rPr>
          <w:rFonts w:cstheme="minorHAnsi"/>
        </w:rPr>
        <w:t xml:space="preserve">. THIS TOPOGRAPHIC SURVEY WAS BASED ON THE BEST AVAILABLE INFORMATION AND ACCURACY MUST </w:t>
      </w:r>
      <w:r w:rsidR="00217874">
        <w:rPr>
          <w:rFonts w:cstheme="minorHAnsi"/>
        </w:rPr>
        <w:t xml:space="preserve">BE </w:t>
      </w:r>
      <w:r w:rsidRPr="003844AE">
        <w:rPr>
          <w:rFonts w:cstheme="minorHAnsi"/>
        </w:rPr>
        <w:t>VERIFIED PRIOR TO STARTING CONSTRUCTION.</w:t>
      </w:r>
    </w:p>
    <w:p w14:paraId="77D19C34" w14:textId="4CC68E2B" w:rsidR="009C4CDD" w:rsidRDefault="00123DB2" w:rsidP="006B4727">
      <w:pPr>
        <w:pStyle w:val="ListParagraph"/>
        <w:numPr>
          <w:ilvl w:val="0"/>
          <w:numId w:val="15"/>
        </w:numPr>
        <w:contextualSpacing w:val="0"/>
        <w:rPr>
          <w:rFonts w:cstheme="minorHAnsi"/>
        </w:rPr>
      </w:pPr>
      <w:r w:rsidRPr="003844AE">
        <w:rPr>
          <w:rFonts w:cstheme="minorHAnsi"/>
        </w:rPr>
        <w:t>VERIFY AND CHECK ALL DIMENSIONS AND DETAILS SHOWN ON THE DRAWINGS PRIOR TO THE START OF CONSTRUCTION. ANY DISCREPANCY SHALL BE IMMEDIATELY BROUGHT TO THE ATTENTION OF THE ENGINEER FOR DIRECTION.</w:t>
      </w:r>
    </w:p>
    <w:p w14:paraId="49765644" w14:textId="569966B0" w:rsidR="004B4E2A" w:rsidRPr="003D6561" w:rsidRDefault="00FC20D2" w:rsidP="006B4727">
      <w:pPr>
        <w:pStyle w:val="ListParagraph"/>
        <w:numPr>
          <w:ilvl w:val="0"/>
          <w:numId w:val="15"/>
        </w:numPr>
        <w:contextualSpacing w:val="0"/>
        <w:rPr>
          <w:rFonts w:cstheme="minorHAnsi"/>
        </w:rPr>
      </w:pPr>
      <w:r w:rsidRPr="003D6561">
        <w:rPr>
          <w:rFonts w:cstheme="minorHAnsi"/>
        </w:rPr>
        <w:t xml:space="preserve">DURING THE PERFORMANCE PERIOD OF THIS CONTRACT, THE CONTRACTOR SHALL ASSUME SOLE AND COMPLETE </w:t>
      </w:r>
      <w:r w:rsidR="0012106E">
        <w:rPr>
          <w:rFonts w:cstheme="minorHAnsi"/>
        </w:rPr>
        <w:t xml:space="preserve">CONTROL AND </w:t>
      </w:r>
      <w:r w:rsidRPr="003D6561">
        <w:rPr>
          <w:rFonts w:cstheme="minorHAnsi"/>
        </w:rPr>
        <w:t xml:space="preserve">RESPONSIBILITY OF THE JOBSITE. THE CONTRACTOR SHALL ALSO BE </w:t>
      </w:r>
      <w:r w:rsidR="005B3BB5" w:rsidRPr="003D6561">
        <w:rPr>
          <w:rFonts w:cstheme="minorHAnsi"/>
        </w:rPr>
        <w:t>RESPONSIBLE</w:t>
      </w:r>
      <w:r w:rsidRPr="003D6561">
        <w:rPr>
          <w:rFonts w:cstheme="minorHAnsi"/>
        </w:rPr>
        <w:t xml:space="preserve"> FOR THE SITE SAFETY CONDITIONS FOR ALL PERSONS ENTERING THE JOBSITE, THE CONDITION OF THE SITE AND ALL EXISTING IMPROVEMENTS, AND FOR ALL MATERIAL AND EQUIPMENT STORED AT THE PROJECT SITE.</w:t>
      </w:r>
    </w:p>
    <w:p w14:paraId="0F9EEE6E" w14:textId="24338A29" w:rsidR="00100A9F" w:rsidRPr="003844AE" w:rsidRDefault="00100A9F" w:rsidP="006B4727">
      <w:pPr>
        <w:pStyle w:val="ListParagraph"/>
        <w:numPr>
          <w:ilvl w:val="0"/>
          <w:numId w:val="15"/>
        </w:numPr>
        <w:contextualSpacing w:val="0"/>
        <w:rPr>
          <w:i/>
        </w:rPr>
      </w:pPr>
      <w:r w:rsidRPr="006B4727">
        <w:rPr>
          <w:bCs/>
          <w:i/>
          <w:color w:val="0070C0"/>
        </w:rPr>
        <w:t xml:space="preserve">(OPTIONAL AS </w:t>
      </w:r>
      <w:r w:rsidR="0044167A" w:rsidRPr="006B4727">
        <w:rPr>
          <w:bCs/>
          <w:i/>
          <w:color w:val="0070C0"/>
        </w:rPr>
        <w:t>VERIFIED</w:t>
      </w:r>
      <w:r w:rsidRPr="006B4727">
        <w:rPr>
          <w:bCs/>
          <w:i/>
          <w:color w:val="0070C0"/>
        </w:rPr>
        <w:t xml:space="preserve"> </w:t>
      </w:r>
      <w:r w:rsidR="00530FD9" w:rsidRPr="006B4727">
        <w:rPr>
          <w:bCs/>
          <w:i/>
          <w:color w:val="0070C0"/>
        </w:rPr>
        <w:t xml:space="preserve">AND PER </w:t>
      </w:r>
      <w:r w:rsidRPr="006B4727">
        <w:rPr>
          <w:bCs/>
          <w:i/>
          <w:color w:val="0070C0"/>
        </w:rPr>
        <w:t>SITE CONDITION REQUIRE</w:t>
      </w:r>
      <w:r w:rsidR="00530FD9" w:rsidRPr="006B4727">
        <w:rPr>
          <w:bCs/>
          <w:i/>
          <w:color w:val="0070C0"/>
        </w:rPr>
        <w:t>MENTS</w:t>
      </w:r>
      <w:r w:rsidRPr="006B4727">
        <w:rPr>
          <w:bCs/>
          <w:i/>
          <w:color w:val="0070C0"/>
        </w:rPr>
        <w:t>)</w:t>
      </w:r>
      <w:r w:rsidRPr="003844AE">
        <w:rPr>
          <w:i/>
        </w:rPr>
        <w:t xml:space="preserve"> </w:t>
      </w:r>
      <w:r w:rsidRPr="006B4727">
        <w:rPr>
          <w:rFonts w:eastAsia="Calibri"/>
          <w:i/>
          <w:color w:val="0070C0"/>
        </w:rPr>
        <w:t>HARD BOULDERS AND MEDIUM HARD TO HARD BASALT ROCK MAY BE ENCOUNTERED NEAR OR AT THE SITE. APPROPRIATE EQUIPMENT FOR EXCAVATING THE MEDIUM HARD TO HARD BASALT ROCK SHALL BE REQUIRED.</w:t>
      </w:r>
    </w:p>
    <w:p w14:paraId="3843EC04" w14:textId="1AA2CB25" w:rsidR="00861C28" w:rsidRPr="003844AE" w:rsidRDefault="007C2356" w:rsidP="006B4727">
      <w:pPr>
        <w:pStyle w:val="ListParagraph"/>
        <w:numPr>
          <w:ilvl w:val="0"/>
          <w:numId w:val="15"/>
        </w:numPr>
        <w:contextualSpacing w:val="0"/>
        <w:rPr>
          <w:rFonts w:cstheme="minorHAnsi"/>
        </w:rPr>
      </w:pPr>
      <w:r w:rsidRPr="00C2479E">
        <w:rPr>
          <w:rFonts w:cstheme="minorHAnsi"/>
        </w:rPr>
        <w:t xml:space="preserve">BLASTING </w:t>
      </w:r>
      <w:r w:rsidR="004578CE" w:rsidRPr="00C2479E">
        <w:rPr>
          <w:rFonts w:cstheme="minorHAnsi"/>
        </w:rPr>
        <w:t>IS</w:t>
      </w:r>
      <w:r w:rsidRPr="00C2479E">
        <w:rPr>
          <w:rFonts w:cstheme="minorHAnsi"/>
        </w:rPr>
        <w:t xml:space="preserve"> </w:t>
      </w:r>
      <w:r w:rsidR="002958DE" w:rsidRPr="00C2479E">
        <w:rPr>
          <w:rFonts w:cstheme="minorHAnsi"/>
        </w:rPr>
        <w:t xml:space="preserve">NOT </w:t>
      </w:r>
      <w:r w:rsidRPr="00C2479E">
        <w:rPr>
          <w:rFonts w:cstheme="minorHAnsi"/>
        </w:rPr>
        <w:t>ALLOWED.</w:t>
      </w:r>
    </w:p>
    <w:p w14:paraId="178D7ECA" w14:textId="3EEB8C3A" w:rsidR="006968CA" w:rsidRPr="003844AE" w:rsidRDefault="00850F34" w:rsidP="006B4727">
      <w:pPr>
        <w:pStyle w:val="ListParagraph"/>
        <w:numPr>
          <w:ilvl w:val="0"/>
          <w:numId w:val="15"/>
        </w:numPr>
        <w:contextualSpacing w:val="0"/>
      </w:pPr>
      <w:bookmarkStart w:id="0" w:name="_Hlk106956549"/>
      <w:r w:rsidRPr="00A02C0E">
        <w:t>IN THE EVENT HISTORIC REMAINS, SUCH AS ARTIFACTS, BURIALS, OR CONCENTRATIONS OF SHELL OR CHARCOAL ARE ENCOUNTERED DURING CONSTRUCTION ACTIVITIES, WORK SHALL IMMEDIATELY CEASE IN THE VICINITY OF THE ENCOUNTER. NOTIFY THE STATE HISTORIC PRESERVATION DIVISION AT (808) 692-8015, FOR AN ASSESSMENT OF THE ENCOUNTER AND RECOMMENDATIONS ON MITIGATION MEASURES.</w:t>
      </w:r>
      <w:bookmarkEnd w:id="0"/>
    </w:p>
    <w:p w14:paraId="27FBBF22" w14:textId="634406F0" w:rsidR="00EF51F9" w:rsidRPr="003844AE" w:rsidRDefault="00EF51F9" w:rsidP="006B4727">
      <w:pPr>
        <w:pStyle w:val="ListParagraph"/>
        <w:numPr>
          <w:ilvl w:val="0"/>
          <w:numId w:val="15"/>
        </w:numPr>
        <w:contextualSpacing w:val="0"/>
        <w:rPr>
          <w:rFonts w:cstheme="minorHAnsi"/>
          <w:b/>
          <w:bCs/>
        </w:rPr>
      </w:pPr>
      <w:r w:rsidRPr="003844AE">
        <w:rPr>
          <w:rFonts w:cstheme="minorHAnsi"/>
        </w:rPr>
        <w:t xml:space="preserve">CONSTRUCT TEMPORARY BARRICADES DURING CONSTRUCTION, FOR </w:t>
      </w:r>
      <w:r w:rsidR="00191EC0" w:rsidRPr="003844AE">
        <w:rPr>
          <w:rFonts w:cstheme="minorHAnsi"/>
        </w:rPr>
        <w:t xml:space="preserve">SAFETY AND </w:t>
      </w:r>
      <w:r w:rsidRPr="003844AE">
        <w:rPr>
          <w:rFonts w:cstheme="minorHAnsi"/>
        </w:rPr>
        <w:t>THE PROTECTION OF LIFE</w:t>
      </w:r>
      <w:r w:rsidR="00B81DAD" w:rsidRPr="003844AE">
        <w:rPr>
          <w:rFonts w:cstheme="minorHAnsi"/>
        </w:rPr>
        <w:t xml:space="preserve"> </w:t>
      </w:r>
      <w:r w:rsidRPr="003844AE">
        <w:rPr>
          <w:rFonts w:cstheme="minorHAnsi"/>
        </w:rPr>
        <w:t>AND PROPERTY</w:t>
      </w:r>
      <w:r w:rsidRPr="003844AE">
        <w:rPr>
          <w:rFonts w:cstheme="minorHAnsi"/>
          <w:b/>
          <w:bCs/>
        </w:rPr>
        <w:t>.</w:t>
      </w:r>
      <w:r w:rsidR="00B3314C" w:rsidRPr="003844AE">
        <w:rPr>
          <w:rFonts w:cstheme="minorHAnsi"/>
          <w:b/>
          <w:bCs/>
        </w:rPr>
        <w:t xml:space="preserve"> </w:t>
      </w:r>
    </w:p>
    <w:p w14:paraId="13BBAB37" w14:textId="1287B825" w:rsidR="00066B4A" w:rsidRPr="003844AE" w:rsidRDefault="00FB6CA9" w:rsidP="006B4727">
      <w:pPr>
        <w:pStyle w:val="ListParagraph"/>
        <w:numPr>
          <w:ilvl w:val="0"/>
          <w:numId w:val="15"/>
        </w:numPr>
        <w:contextualSpacing w:val="0"/>
        <w:rPr>
          <w:rFonts w:cstheme="minorHAnsi"/>
        </w:rPr>
      </w:pPr>
      <w:r w:rsidRPr="009C386F">
        <w:rPr>
          <w:rFonts w:cstheme="minorHAnsi"/>
        </w:rPr>
        <w:t xml:space="preserve">THE </w:t>
      </w:r>
      <w:r w:rsidRPr="009C386F">
        <w:rPr>
          <w:rFonts w:cstheme="minorHAnsi"/>
          <w:i/>
          <w:color w:val="0070C0"/>
        </w:rPr>
        <w:t>(NAME OF FACILITY)</w:t>
      </w:r>
      <w:r w:rsidRPr="009C386F">
        <w:rPr>
          <w:rFonts w:cstheme="minorHAnsi"/>
        </w:rPr>
        <w:t xml:space="preserve"> SHALL REMAIN OPEN DURING THE CONSTRUCTION PERIOD. PROVIDE TEMPORARY BARRICADES AND WARNING SIGNS FOR THE SAFETY AND PROTECTION OF THE </w:t>
      </w:r>
      <w:r w:rsidR="004978B2" w:rsidRPr="009C386F">
        <w:rPr>
          <w:rFonts w:cstheme="minorHAnsi"/>
        </w:rPr>
        <w:t>PUBLIC AND</w:t>
      </w:r>
      <w:r w:rsidRPr="009C386F">
        <w:rPr>
          <w:rFonts w:cstheme="minorHAnsi"/>
        </w:rPr>
        <w:t xml:space="preserve"> MAINTAIN SAFE PEDESTRIAN AND VEHICLE ACCESS TO THE FACILITY AS REQUIRED.</w:t>
      </w:r>
      <w:r w:rsidR="009B4558">
        <w:rPr>
          <w:rFonts w:cstheme="minorHAnsi"/>
        </w:rPr>
        <w:t xml:space="preserve">  </w:t>
      </w:r>
      <w:r w:rsidR="00066B4A" w:rsidRPr="003844AE">
        <w:rPr>
          <w:rFonts w:cstheme="minorHAnsi"/>
        </w:rPr>
        <w:t xml:space="preserve">PROVIDE </w:t>
      </w:r>
      <w:r w:rsidR="00066B4A" w:rsidRPr="003844AE">
        <w:rPr>
          <w:rFonts w:cstheme="minorHAnsi"/>
        </w:rPr>
        <w:lastRenderedPageBreak/>
        <w:t>AND MAINTAIN ALL NECESSARY SIGNS</w:t>
      </w:r>
      <w:r w:rsidR="004C4592">
        <w:rPr>
          <w:rFonts w:cstheme="minorHAnsi"/>
        </w:rPr>
        <w:t xml:space="preserve"> AND</w:t>
      </w:r>
      <w:r w:rsidR="00066B4A" w:rsidRPr="003844AE">
        <w:rPr>
          <w:rFonts w:cstheme="minorHAnsi"/>
        </w:rPr>
        <w:t xml:space="preserve"> PROTECTIVE FACILITIES AND TAKE NECESSARY PRECAUTIONS FOR THE PROTECTION, CONVENIENCE AND SAFETY OF THE PUBLIC.</w:t>
      </w:r>
    </w:p>
    <w:p w14:paraId="6BDDC1F0" w14:textId="5640D1D4" w:rsidR="00EE74DC" w:rsidRPr="003844AE" w:rsidRDefault="00603D76" w:rsidP="006B4727">
      <w:pPr>
        <w:pStyle w:val="ListParagraph"/>
        <w:numPr>
          <w:ilvl w:val="0"/>
          <w:numId w:val="15"/>
        </w:numPr>
        <w:contextualSpacing w:val="0"/>
        <w:rPr>
          <w:rFonts w:cstheme="minorHAnsi"/>
        </w:rPr>
      </w:pPr>
      <w:r w:rsidRPr="003844AE">
        <w:rPr>
          <w:rFonts w:cstheme="minorHAnsi"/>
        </w:rPr>
        <w:t>EXISTING PEDESTRIAN WALKWAYS SHALL BE MAINTAINED IN A PASSABLE CONDITION OR PROVIDE FOR ALTERNATE/TEMPORARY ACCESSIBLE PEDESTRIAN ACCESS ROUTES AND FACILITIES PER THE 2010 ADA STANDARDS FOR ACCESSIBLE DESIGN CHAPTER 2</w:t>
      </w:r>
      <w:r w:rsidR="00A84D8E" w:rsidRPr="006B4727">
        <w:rPr>
          <w:rFonts w:cstheme="minorHAnsi"/>
        </w:rPr>
        <w:t>,</w:t>
      </w:r>
      <w:r w:rsidRPr="006B4727">
        <w:rPr>
          <w:rFonts w:cstheme="minorHAnsi"/>
        </w:rPr>
        <w:t xml:space="preserve"> </w:t>
      </w:r>
      <w:proofErr w:type="spellStart"/>
      <w:r w:rsidR="003E022E" w:rsidRPr="009C386F">
        <w:rPr>
          <w:rFonts w:cstheme="minorHAnsi"/>
        </w:rPr>
        <w:t>ADAAG</w:t>
      </w:r>
      <w:proofErr w:type="spellEnd"/>
      <w:r w:rsidR="003E022E" w:rsidRPr="009C386F">
        <w:rPr>
          <w:rFonts w:cstheme="minorHAnsi"/>
        </w:rPr>
        <w:t xml:space="preserve"> 201.3,</w:t>
      </w:r>
      <w:r w:rsidR="003E022E" w:rsidRPr="003844AE">
        <w:rPr>
          <w:rFonts w:cstheme="minorHAnsi"/>
          <w:color w:val="FF0000"/>
        </w:rPr>
        <w:t xml:space="preserve"> </w:t>
      </w:r>
      <w:r w:rsidRPr="003844AE">
        <w:rPr>
          <w:rFonts w:cstheme="minorHAnsi"/>
        </w:rPr>
        <w:t xml:space="preserve">AND </w:t>
      </w:r>
      <w:proofErr w:type="spellStart"/>
      <w:r w:rsidRPr="003844AE">
        <w:rPr>
          <w:rFonts w:cstheme="minorHAnsi"/>
        </w:rPr>
        <w:t>ADAAG</w:t>
      </w:r>
      <w:proofErr w:type="spellEnd"/>
      <w:r w:rsidRPr="003844AE">
        <w:rPr>
          <w:rFonts w:cstheme="minorHAnsi"/>
        </w:rPr>
        <w:t xml:space="preserve"> 206.1.</w:t>
      </w:r>
    </w:p>
    <w:p w14:paraId="290889B5" w14:textId="5F0D999B" w:rsidR="00EB5664" w:rsidRPr="003E022E" w:rsidRDefault="00050737" w:rsidP="006B4727">
      <w:pPr>
        <w:pStyle w:val="ListParagraph"/>
        <w:numPr>
          <w:ilvl w:val="0"/>
          <w:numId w:val="15"/>
        </w:numPr>
        <w:contextualSpacing w:val="0"/>
        <w:rPr>
          <w:rFonts w:cstheme="minorHAnsi"/>
        </w:rPr>
      </w:pPr>
      <w:r w:rsidRPr="009C386F">
        <w:rPr>
          <w:rFonts w:cstheme="minorHAnsi"/>
        </w:rPr>
        <w:t>DO NOT PERFORM ANY CONSTRUCTION ACTIVITIES THAT CAUSE ROCKS, SOIL, OR DEBRIS IN ANY FORM TO FALL, SLIDE, OR FLOW ONTO ADJOINING PROPERTIES, STREETS, OR NATURAL WATER COURSES.  FINES DUE TO VIOLATIONS AND ANY NECESSARY REMEDIAL ACTIONS SHALL BE BORNE BY THE CONTRACTOR AT NO ADDITIONAL COST TO THE STATE.</w:t>
      </w:r>
    </w:p>
    <w:p w14:paraId="783C4538" w14:textId="6463694E" w:rsidR="003908B9" w:rsidRPr="003908B9" w:rsidRDefault="00C70205" w:rsidP="006B4727">
      <w:pPr>
        <w:pStyle w:val="ListParagraph"/>
        <w:numPr>
          <w:ilvl w:val="0"/>
          <w:numId w:val="15"/>
        </w:numPr>
        <w:rPr>
          <w:rFonts w:cstheme="minorHAnsi"/>
        </w:rPr>
      </w:pPr>
      <w:bookmarkStart w:id="1" w:name="_Hlk106959329"/>
      <w:r w:rsidRPr="00C70205">
        <w:rPr>
          <w:rFonts w:cstheme="minorHAnsi"/>
        </w:rPr>
        <w:t>AS APPLICABLE, COORDINATE CONSTRUCTION ACTIVITIES WITH ADJACENT CONSTRUCTION SITE(S). AVOID CAUSING ANY DELAYS OR HINDERANCE OF WORK OR PERFORMANCE TO THE ADJACENT</w:t>
      </w:r>
      <w:r w:rsidR="002768D9">
        <w:rPr>
          <w:rFonts w:cstheme="minorHAnsi"/>
        </w:rPr>
        <w:t xml:space="preserve"> </w:t>
      </w:r>
      <w:r w:rsidRPr="00C70205">
        <w:rPr>
          <w:rFonts w:cstheme="minorHAnsi"/>
        </w:rPr>
        <w:t>CONSTRUCTION SITE(S).</w:t>
      </w:r>
    </w:p>
    <w:bookmarkEnd w:id="1"/>
    <w:p w14:paraId="7DBB7FF6" w14:textId="49E05BDB" w:rsidR="007E6996" w:rsidRPr="00E929D6" w:rsidRDefault="00123DB2" w:rsidP="006B4727">
      <w:pPr>
        <w:pStyle w:val="ListParagraph"/>
        <w:numPr>
          <w:ilvl w:val="0"/>
          <w:numId w:val="15"/>
        </w:numPr>
        <w:contextualSpacing w:val="0"/>
        <w:rPr>
          <w:rFonts w:cstheme="minorHAnsi"/>
        </w:rPr>
      </w:pPr>
      <w:r w:rsidRPr="00E929D6">
        <w:rPr>
          <w:rFonts w:cstheme="minorHAnsi"/>
        </w:rPr>
        <w:t xml:space="preserve">THE UNDERGROUND PIPES, CABLES OR </w:t>
      </w:r>
      <w:proofErr w:type="spellStart"/>
      <w:r w:rsidRPr="00E929D6">
        <w:rPr>
          <w:rFonts w:cstheme="minorHAnsi"/>
        </w:rPr>
        <w:t>DUCTLINES</w:t>
      </w:r>
      <w:proofErr w:type="spellEnd"/>
      <w:r w:rsidRPr="00E929D6">
        <w:rPr>
          <w:rFonts w:cstheme="minorHAnsi"/>
        </w:rPr>
        <w:t xml:space="preserve"> KNOWN TO EXIST BY THE ENGINEER FROM HIS SEARCH OF RECORDS ARE INDICATED ON THE PLANS. THE CONTRACTOR SHALL VERIFY THE LOCATIONS AND DEPTHS OF THE FACILITIES AND EXERCISE PROPER CARE IN EXCAVATING IN THE AREA</w:t>
      </w:r>
      <w:r w:rsidRPr="00E929D6">
        <w:rPr>
          <w:rFonts w:cstheme="minorHAnsi"/>
          <w:b/>
          <w:bCs/>
        </w:rPr>
        <w:t xml:space="preserve">. </w:t>
      </w:r>
      <w:r w:rsidR="00E929D6">
        <w:rPr>
          <w:rFonts w:cstheme="minorHAnsi"/>
        </w:rPr>
        <w:t xml:space="preserve"> </w:t>
      </w:r>
    </w:p>
    <w:p w14:paraId="1AA8687A" w14:textId="3F30CC75" w:rsidR="00D05816" w:rsidRPr="003844AE" w:rsidRDefault="00D05816" w:rsidP="006B4727">
      <w:pPr>
        <w:pStyle w:val="ListParagraph"/>
        <w:numPr>
          <w:ilvl w:val="0"/>
          <w:numId w:val="15"/>
        </w:numPr>
        <w:contextualSpacing w:val="0"/>
        <w:rPr>
          <w:rFonts w:cstheme="minorHAnsi"/>
        </w:rPr>
      </w:pPr>
      <w:r w:rsidRPr="003844AE">
        <w:rPr>
          <w:rFonts w:cstheme="minorHAnsi"/>
        </w:rPr>
        <w:t xml:space="preserve">COORDINATE ALL SITE </w:t>
      </w:r>
      <w:r>
        <w:rPr>
          <w:rFonts w:cstheme="minorHAnsi"/>
        </w:rPr>
        <w:t xml:space="preserve">UTILITY </w:t>
      </w:r>
      <w:r w:rsidRPr="003844AE">
        <w:rPr>
          <w:rFonts w:cstheme="minorHAnsi"/>
        </w:rPr>
        <w:t>WORK WITH “THE ONE CALL CENTER” AT (866) 423-7287 AT LEAST 5 WORKING DAYS PRIOR TO THE START OF EXCAVATION OR TRENCHING.</w:t>
      </w:r>
    </w:p>
    <w:p w14:paraId="2552FFA0" w14:textId="77777777" w:rsidR="00670B62" w:rsidRDefault="001C0025" w:rsidP="006B4727">
      <w:pPr>
        <w:pStyle w:val="ListParagraph"/>
        <w:numPr>
          <w:ilvl w:val="0"/>
          <w:numId w:val="15"/>
        </w:numPr>
        <w:contextualSpacing w:val="0"/>
        <w:rPr>
          <w:rFonts w:cstheme="minorHAnsi"/>
        </w:rPr>
      </w:pPr>
      <w:r>
        <w:rPr>
          <w:rFonts w:cstheme="minorHAnsi"/>
        </w:rPr>
        <w:t xml:space="preserve">VERIFY AND </w:t>
      </w:r>
      <w:r w:rsidRPr="003844AE">
        <w:rPr>
          <w:rFonts w:cstheme="minorHAnsi"/>
        </w:rPr>
        <w:t xml:space="preserve">COORDINATE THE ACTUAL LOCATION OF ALL SITE UTILITIES WITH </w:t>
      </w:r>
      <w:r>
        <w:rPr>
          <w:rFonts w:cstheme="minorHAnsi"/>
        </w:rPr>
        <w:t>THE</w:t>
      </w:r>
      <w:r w:rsidRPr="003844AE">
        <w:rPr>
          <w:rFonts w:cstheme="minorHAnsi"/>
        </w:rPr>
        <w:t xml:space="preserve"> </w:t>
      </w:r>
      <w:r>
        <w:rPr>
          <w:rFonts w:cstheme="minorHAnsi"/>
        </w:rPr>
        <w:t xml:space="preserve">RELATED </w:t>
      </w:r>
      <w:r w:rsidRPr="003844AE">
        <w:rPr>
          <w:rFonts w:cstheme="minorHAnsi"/>
        </w:rPr>
        <w:t>AGENCIES AND UTILITY COMPANIES IN THE PROJECT AREA PRIOR TO EXCAVATING.</w:t>
      </w:r>
    </w:p>
    <w:p w14:paraId="6F932F01" w14:textId="3134C6D8" w:rsidR="00257662" w:rsidRPr="003844AE" w:rsidRDefault="00123DB2" w:rsidP="006B4727">
      <w:pPr>
        <w:pStyle w:val="ListParagraph"/>
        <w:numPr>
          <w:ilvl w:val="0"/>
          <w:numId w:val="15"/>
        </w:numPr>
        <w:contextualSpacing w:val="0"/>
        <w:rPr>
          <w:rFonts w:cstheme="minorHAnsi"/>
        </w:rPr>
      </w:pPr>
      <w:r w:rsidRPr="003844AE">
        <w:rPr>
          <w:rFonts w:cstheme="minorHAnsi"/>
        </w:rPr>
        <w:t>WHE</w:t>
      </w:r>
      <w:r w:rsidR="0097017D">
        <w:rPr>
          <w:rFonts w:cstheme="minorHAnsi"/>
        </w:rPr>
        <w:t>N</w:t>
      </w:r>
      <w:r w:rsidRPr="003844AE">
        <w:rPr>
          <w:rFonts w:cstheme="minorHAnsi"/>
        </w:rPr>
        <w:t xml:space="preserve"> CONNECTI</w:t>
      </w:r>
      <w:r w:rsidR="00FB4250" w:rsidRPr="003844AE">
        <w:rPr>
          <w:rFonts w:cstheme="minorHAnsi"/>
        </w:rPr>
        <w:t>NG</w:t>
      </w:r>
      <w:r w:rsidRPr="003844AE">
        <w:rPr>
          <w:rFonts w:cstheme="minorHAnsi"/>
        </w:rPr>
        <w:t xml:space="preserve"> NEW UTILITIES TO EXISTING,</w:t>
      </w:r>
      <w:r w:rsidR="00AE6E86" w:rsidRPr="003844AE">
        <w:rPr>
          <w:rFonts w:cstheme="minorHAnsi"/>
        </w:rPr>
        <w:t xml:space="preserve"> </w:t>
      </w:r>
      <w:r w:rsidRPr="003844AE">
        <w:rPr>
          <w:rFonts w:cstheme="minorHAnsi"/>
        </w:rPr>
        <w:t xml:space="preserve">EXPOSE THE EXISTING </w:t>
      </w:r>
      <w:r w:rsidR="00EB274F" w:rsidRPr="003844AE">
        <w:rPr>
          <w:rFonts w:cstheme="minorHAnsi"/>
        </w:rPr>
        <w:t xml:space="preserve">UTILITY </w:t>
      </w:r>
      <w:r w:rsidRPr="003844AE">
        <w:rPr>
          <w:rFonts w:cstheme="minorHAnsi"/>
        </w:rPr>
        <w:t xml:space="preserve">LINES AT THE </w:t>
      </w:r>
      <w:r w:rsidR="007F1344">
        <w:rPr>
          <w:rFonts w:cstheme="minorHAnsi"/>
        </w:rPr>
        <w:t xml:space="preserve">DENOTED </w:t>
      </w:r>
      <w:r w:rsidRPr="003844AE">
        <w:rPr>
          <w:rFonts w:cstheme="minorHAnsi"/>
        </w:rPr>
        <w:t>CONNECTION</w:t>
      </w:r>
      <w:r w:rsidR="002E4EF1" w:rsidRPr="003844AE">
        <w:rPr>
          <w:rFonts w:cstheme="minorHAnsi"/>
        </w:rPr>
        <w:t xml:space="preserve"> POINT</w:t>
      </w:r>
      <w:r w:rsidRPr="003844AE">
        <w:rPr>
          <w:rFonts w:cstheme="minorHAnsi"/>
        </w:rPr>
        <w:t xml:space="preserve"> TO VERIFY </w:t>
      </w:r>
      <w:r w:rsidR="00EF0706">
        <w:rPr>
          <w:rFonts w:cstheme="minorHAnsi"/>
        </w:rPr>
        <w:t>CHARACTERISTICS</w:t>
      </w:r>
      <w:r w:rsidR="00A60979">
        <w:rPr>
          <w:rFonts w:cstheme="minorHAnsi"/>
        </w:rPr>
        <w:t xml:space="preserve"> </w:t>
      </w:r>
      <w:r w:rsidRPr="003844AE">
        <w:rPr>
          <w:rFonts w:cstheme="minorHAnsi"/>
        </w:rPr>
        <w:t xml:space="preserve">PRIOR TO </w:t>
      </w:r>
      <w:r w:rsidR="00E31234" w:rsidRPr="003844AE">
        <w:rPr>
          <w:rFonts w:cstheme="minorHAnsi"/>
        </w:rPr>
        <w:t>CO</w:t>
      </w:r>
      <w:r w:rsidR="007D321F">
        <w:rPr>
          <w:rFonts w:cstheme="minorHAnsi"/>
        </w:rPr>
        <w:t>MPLETING</w:t>
      </w:r>
      <w:r w:rsidR="00E31234" w:rsidRPr="003844AE">
        <w:rPr>
          <w:rFonts w:cstheme="minorHAnsi"/>
        </w:rPr>
        <w:t xml:space="preserve"> </w:t>
      </w:r>
      <w:r w:rsidRPr="003844AE">
        <w:rPr>
          <w:rFonts w:cstheme="minorHAnsi"/>
        </w:rPr>
        <w:t xml:space="preserve">EXCAVATION FOR NEW </w:t>
      </w:r>
      <w:r w:rsidR="00634CDD">
        <w:rPr>
          <w:rFonts w:cstheme="minorHAnsi"/>
        </w:rPr>
        <w:t>UTILITIES</w:t>
      </w:r>
      <w:r w:rsidRPr="003844AE">
        <w:rPr>
          <w:rFonts w:cstheme="minorHAnsi"/>
        </w:rPr>
        <w:t>.</w:t>
      </w:r>
    </w:p>
    <w:p w14:paraId="7B3CBD32" w14:textId="44AF8562" w:rsidR="005270D0" w:rsidRPr="003844AE" w:rsidRDefault="00160781" w:rsidP="006B4727">
      <w:pPr>
        <w:pStyle w:val="ListParagraph"/>
        <w:numPr>
          <w:ilvl w:val="0"/>
          <w:numId w:val="15"/>
        </w:numPr>
        <w:contextualSpacing w:val="0"/>
        <w:rPr>
          <w:rFonts w:cstheme="minorHAnsi"/>
        </w:rPr>
      </w:pPr>
      <w:r>
        <w:rPr>
          <w:rFonts w:cstheme="minorHAnsi"/>
        </w:rPr>
        <w:t xml:space="preserve">VERIFY AND </w:t>
      </w:r>
      <w:r w:rsidR="00680259" w:rsidRPr="003844AE">
        <w:rPr>
          <w:rFonts w:cstheme="minorHAnsi"/>
        </w:rPr>
        <w:t xml:space="preserve">COORDINATE </w:t>
      </w:r>
      <w:r w:rsidR="00EC418D" w:rsidRPr="003844AE">
        <w:rPr>
          <w:rFonts w:cstheme="minorHAnsi"/>
        </w:rPr>
        <w:t xml:space="preserve">THE ACTUAL LOCATION OF ALL SITE UTILITIES </w:t>
      </w:r>
      <w:r w:rsidR="00680259" w:rsidRPr="003844AE">
        <w:rPr>
          <w:rFonts w:cstheme="minorHAnsi"/>
        </w:rPr>
        <w:t>WITH</w:t>
      </w:r>
      <w:r w:rsidR="00257662" w:rsidRPr="003844AE">
        <w:rPr>
          <w:rFonts w:cstheme="minorHAnsi"/>
        </w:rPr>
        <w:t xml:space="preserve"> </w:t>
      </w:r>
      <w:r w:rsidR="007B3399">
        <w:rPr>
          <w:rFonts w:cstheme="minorHAnsi"/>
        </w:rPr>
        <w:t>THE</w:t>
      </w:r>
      <w:r w:rsidR="007B3399" w:rsidRPr="003844AE">
        <w:rPr>
          <w:rFonts w:cstheme="minorHAnsi"/>
        </w:rPr>
        <w:t xml:space="preserve"> </w:t>
      </w:r>
      <w:r w:rsidR="00EC418D">
        <w:rPr>
          <w:rFonts w:cstheme="minorHAnsi"/>
        </w:rPr>
        <w:t xml:space="preserve">RELATED </w:t>
      </w:r>
      <w:r w:rsidR="00257662" w:rsidRPr="003844AE">
        <w:rPr>
          <w:rFonts w:cstheme="minorHAnsi"/>
        </w:rPr>
        <w:t>AGENCIES AND UTILITY COMPANIES IN THE PROJECT AREA PRIOR TO EXCAVAT</w:t>
      </w:r>
      <w:r w:rsidR="004628DE" w:rsidRPr="003844AE">
        <w:rPr>
          <w:rFonts w:cstheme="minorHAnsi"/>
        </w:rPr>
        <w:t>ING</w:t>
      </w:r>
      <w:r w:rsidR="00257662" w:rsidRPr="003844AE">
        <w:rPr>
          <w:rFonts w:cstheme="minorHAnsi"/>
        </w:rPr>
        <w:t>.</w:t>
      </w:r>
    </w:p>
    <w:p w14:paraId="0502EC45" w14:textId="29A8CEFC" w:rsidR="00D02411" w:rsidRPr="003844AE" w:rsidRDefault="00D02411" w:rsidP="006B4727">
      <w:pPr>
        <w:pStyle w:val="ListParagraph"/>
        <w:numPr>
          <w:ilvl w:val="0"/>
          <w:numId w:val="15"/>
        </w:numPr>
        <w:contextualSpacing w:val="0"/>
        <w:rPr>
          <w:rFonts w:cstheme="minorHAnsi"/>
        </w:rPr>
      </w:pPr>
      <w:r w:rsidRPr="003844AE">
        <w:rPr>
          <w:rFonts w:cstheme="minorHAnsi"/>
        </w:rPr>
        <w:t xml:space="preserve">IF WATER, SEWAGE OR ELECTRICAL SERVICES ARE </w:t>
      </w:r>
      <w:r w:rsidR="00066B4A" w:rsidRPr="003844AE">
        <w:rPr>
          <w:rFonts w:cstheme="minorHAnsi"/>
        </w:rPr>
        <w:t xml:space="preserve">PLANNED </w:t>
      </w:r>
      <w:r w:rsidRPr="003844AE">
        <w:rPr>
          <w:rFonts w:cstheme="minorHAnsi"/>
        </w:rPr>
        <w:t xml:space="preserve">TO BE INTERRUPTED FOR MORE THAN 1 HOUR, PROVIDE </w:t>
      </w:r>
      <w:r w:rsidR="003F17C5" w:rsidRPr="003844AE">
        <w:rPr>
          <w:rFonts w:cstheme="minorHAnsi"/>
        </w:rPr>
        <w:t xml:space="preserve">FOR </w:t>
      </w:r>
      <w:r w:rsidRPr="003844AE">
        <w:rPr>
          <w:rFonts w:cstheme="minorHAnsi"/>
        </w:rPr>
        <w:t>TEMPORARY WATER, SEWAGE</w:t>
      </w:r>
      <w:r w:rsidR="00CD2187" w:rsidRPr="003844AE">
        <w:rPr>
          <w:rFonts w:cstheme="minorHAnsi"/>
          <w:b/>
          <w:bCs/>
          <w:color w:val="FF0000"/>
        </w:rPr>
        <w:t>,</w:t>
      </w:r>
      <w:r w:rsidRPr="003844AE">
        <w:rPr>
          <w:rFonts w:cstheme="minorHAnsi"/>
        </w:rPr>
        <w:t xml:space="preserve"> AND ELECTRICAL SERVICES DURING </w:t>
      </w:r>
      <w:r w:rsidR="00BD68FE" w:rsidRPr="003844AE">
        <w:rPr>
          <w:rFonts w:cstheme="minorHAnsi"/>
        </w:rPr>
        <w:t>THE</w:t>
      </w:r>
      <w:r w:rsidR="001872F7" w:rsidRPr="003844AE">
        <w:rPr>
          <w:rFonts w:cstheme="minorHAnsi"/>
        </w:rPr>
        <w:t xml:space="preserve"> </w:t>
      </w:r>
      <w:r w:rsidR="00BD68FE" w:rsidRPr="003844AE">
        <w:rPr>
          <w:rFonts w:cstheme="minorHAnsi"/>
        </w:rPr>
        <w:t>INTERRUPTION</w:t>
      </w:r>
      <w:r w:rsidRPr="003844AE">
        <w:rPr>
          <w:rFonts w:cstheme="minorHAnsi"/>
        </w:rPr>
        <w:t xml:space="preserve"> AT NO </w:t>
      </w:r>
      <w:r w:rsidR="00DD20E2" w:rsidRPr="003844AE">
        <w:rPr>
          <w:rFonts w:cstheme="minorHAnsi"/>
        </w:rPr>
        <w:t xml:space="preserve">ADDITIONAL </w:t>
      </w:r>
      <w:r w:rsidRPr="003844AE">
        <w:rPr>
          <w:rFonts w:cstheme="minorHAnsi"/>
        </w:rPr>
        <w:t>COST</w:t>
      </w:r>
      <w:r w:rsidR="00DD20E2" w:rsidRPr="003844AE">
        <w:rPr>
          <w:rFonts w:cstheme="minorHAnsi"/>
        </w:rPr>
        <w:t xml:space="preserve"> TO THE STATE</w:t>
      </w:r>
      <w:r w:rsidRPr="003844AE">
        <w:rPr>
          <w:rFonts w:cstheme="minorHAnsi"/>
        </w:rPr>
        <w:t>.</w:t>
      </w:r>
    </w:p>
    <w:p w14:paraId="18A64A6E" w14:textId="7A00F331" w:rsidR="007F5422" w:rsidRPr="003844AE" w:rsidRDefault="007F5422" w:rsidP="006B4727">
      <w:pPr>
        <w:pStyle w:val="ListParagraph"/>
        <w:numPr>
          <w:ilvl w:val="0"/>
          <w:numId w:val="15"/>
        </w:numPr>
        <w:contextualSpacing w:val="0"/>
        <w:rPr>
          <w:rFonts w:cstheme="minorHAnsi"/>
        </w:rPr>
      </w:pPr>
      <w:r w:rsidRPr="003844AE">
        <w:rPr>
          <w:rFonts w:cstheme="minorHAnsi"/>
        </w:rPr>
        <w:t xml:space="preserve">MAKE ARRANGEMENTS FOR TEMPORARY </w:t>
      </w:r>
      <w:r w:rsidR="0018065E" w:rsidRPr="003844AE">
        <w:rPr>
          <w:rFonts w:cstheme="minorHAnsi"/>
        </w:rPr>
        <w:t xml:space="preserve">CONSTRUCTION SITE </w:t>
      </w:r>
      <w:r w:rsidRPr="003844AE">
        <w:rPr>
          <w:rFonts w:cstheme="minorHAnsi"/>
        </w:rPr>
        <w:t xml:space="preserve">UTILITIES SUCH AS ELECTRICITY, WATER, ETC. </w:t>
      </w:r>
      <w:r w:rsidR="00B976A2" w:rsidRPr="003844AE">
        <w:rPr>
          <w:rFonts w:cstheme="minorHAnsi"/>
        </w:rPr>
        <w:t>AT NO</w:t>
      </w:r>
      <w:r w:rsidR="00DD20E2" w:rsidRPr="003844AE">
        <w:rPr>
          <w:rFonts w:cstheme="minorHAnsi"/>
        </w:rPr>
        <w:t xml:space="preserve"> ADDITIONAL</w:t>
      </w:r>
      <w:r w:rsidR="00B976A2" w:rsidRPr="003844AE">
        <w:rPr>
          <w:rFonts w:cstheme="minorHAnsi"/>
        </w:rPr>
        <w:t xml:space="preserve"> COST TO THE STATE</w:t>
      </w:r>
      <w:r w:rsidRPr="003844AE">
        <w:rPr>
          <w:rFonts w:cstheme="minorHAnsi"/>
        </w:rPr>
        <w:t>.</w:t>
      </w:r>
    </w:p>
    <w:p w14:paraId="50294836" w14:textId="1903FDC4" w:rsidR="00F05529" w:rsidRDefault="00785F99" w:rsidP="006B4727">
      <w:pPr>
        <w:pStyle w:val="ListParagraph"/>
        <w:numPr>
          <w:ilvl w:val="0"/>
          <w:numId w:val="15"/>
        </w:numPr>
        <w:contextualSpacing w:val="0"/>
        <w:rPr>
          <w:rFonts w:cstheme="minorHAnsi"/>
        </w:rPr>
      </w:pPr>
      <w:r w:rsidRPr="003844AE">
        <w:rPr>
          <w:rFonts w:cstheme="minorHAnsi"/>
        </w:rPr>
        <w:t>ALL EXISTING UTILITIES, SHOWN ON THE PLANS</w:t>
      </w:r>
      <w:r w:rsidR="00197B97" w:rsidRPr="003844AE">
        <w:rPr>
          <w:rFonts w:cstheme="minorHAnsi"/>
        </w:rPr>
        <w:t xml:space="preserve"> OR </w:t>
      </w:r>
      <w:r w:rsidR="00D03E4B">
        <w:rPr>
          <w:rFonts w:cstheme="minorHAnsi"/>
        </w:rPr>
        <w:t>UNCOVERED</w:t>
      </w:r>
      <w:r w:rsidRPr="003844AE">
        <w:rPr>
          <w:rFonts w:cstheme="minorHAnsi"/>
        </w:rPr>
        <w:t>, SHALL BE PROTECTED AT ALL TIMES DURING CONSTRUCTION</w:t>
      </w:r>
      <w:r w:rsidR="00D03E4B">
        <w:rPr>
          <w:rFonts w:cstheme="minorHAnsi"/>
        </w:rPr>
        <w:t>.</w:t>
      </w:r>
      <w:r w:rsidRPr="003844AE">
        <w:rPr>
          <w:rFonts w:cstheme="minorHAnsi"/>
        </w:rPr>
        <w:t xml:space="preserve"> </w:t>
      </w:r>
    </w:p>
    <w:p w14:paraId="36E4A307" w14:textId="5C33B429" w:rsidR="008930D6" w:rsidRPr="003844AE" w:rsidRDefault="00785F99" w:rsidP="006B4727">
      <w:pPr>
        <w:pStyle w:val="ListParagraph"/>
        <w:numPr>
          <w:ilvl w:val="0"/>
          <w:numId w:val="15"/>
        </w:numPr>
        <w:contextualSpacing w:val="0"/>
        <w:rPr>
          <w:rFonts w:cstheme="minorHAnsi"/>
        </w:rPr>
      </w:pPr>
      <w:r w:rsidRPr="003844AE">
        <w:rPr>
          <w:rFonts w:cstheme="minorHAnsi"/>
        </w:rPr>
        <w:t>ANY</w:t>
      </w:r>
      <w:r w:rsidR="00CC1731" w:rsidRPr="003844AE">
        <w:rPr>
          <w:rFonts w:cstheme="minorHAnsi"/>
        </w:rPr>
        <w:t xml:space="preserve"> </w:t>
      </w:r>
      <w:r w:rsidR="0088789C" w:rsidRPr="003844AE">
        <w:rPr>
          <w:rFonts w:cstheme="minorHAnsi"/>
        </w:rPr>
        <w:t>DAMAGE</w:t>
      </w:r>
      <w:r w:rsidR="0062561C" w:rsidRPr="003844AE">
        <w:rPr>
          <w:rFonts w:cstheme="minorHAnsi"/>
        </w:rPr>
        <w:t xml:space="preserve">D </w:t>
      </w:r>
      <w:r w:rsidR="00FE30CB" w:rsidRPr="003844AE">
        <w:rPr>
          <w:rFonts w:cstheme="minorHAnsi"/>
        </w:rPr>
        <w:t>UTILIT</w:t>
      </w:r>
      <w:r w:rsidR="0062561C" w:rsidRPr="003844AE">
        <w:rPr>
          <w:rFonts w:cstheme="minorHAnsi"/>
        </w:rPr>
        <w:t xml:space="preserve">IES, AS </w:t>
      </w:r>
      <w:r w:rsidR="00FB329C">
        <w:rPr>
          <w:rFonts w:cstheme="minorHAnsi"/>
        </w:rPr>
        <w:t xml:space="preserve">A </w:t>
      </w:r>
      <w:r w:rsidR="0062561C" w:rsidRPr="003844AE">
        <w:rPr>
          <w:rFonts w:cstheme="minorHAnsi"/>
        </w:rPr>
        <w:t>RESULT OF CONTR</w:t>
      </w:r>
      <w:r w:rsidR="00CD2187" w:rsidRPr="006B4727">
        <w:rPr>
          <w:rFonts w:cstheme="minorHAnsi"/>
        </w:rPr>
        <w:t>A</w:t>
      </w:r>
      <w:r w:rsidR="0062561C" w:rsidRPr="003844AE">
        <w:rPr>
          <w:rFonts w:cstheme="minorHAnsi"/>
        </w:rPr>
        <w:t xml:space="preserve">CTOR OPERATIONS, </w:t>
      </w:r>
      <w:r w:rsidRPr="003844AE">
        <w:rPr>
          <w:rFonts w:cstheme="minorHAnsi"/>
        </w:rPr>
        <w:t xml:space="preserve">SHALL BE </w:t>
      </w:r>
      <w:r w:rsidR="00CB1326" w:rsidRPr="003844AE">
        <w:rPr>
          <w:rFonts w:cstheme="minorHAnsi"/>
        </w:rPr>
        <w:t xml:space="preserve">IMMEDIATELY </w:t>
      </w:r>
      <w:r w:rsidRPr="003844AE">
        <w:rPr>
          <w:rFonts w:cstheme="minorHAnsi"/>
        </w:rPr>
        <w:t>REPAIRED A</w:t>
      </w:r>
      <w:r w:rsidR="0073260D" w:rsidRPr="003844AE">
        <w:rPr>
          <w:rFonts w:cstheme="minorHAnsi"/>
        </w:rPr>
        <w:t xml:space="preserve">T </w:t>
      </w:r>
      <w:r w:rsidR="001338FD" w:rsidRPr="003844AE">
        <w:rPr>
          <w:rFonts w:cstheme="minorHAnsi"/>
        </w:rPr>
        <w:t xml:space="preserve">NO </w:t>
      </w:r>
      <w:r w:rsidR="00A05048" w:rsidRPr="003844AE">
        <w:rPr>
          <w:rFonts w:cstheme="minorHAnsi"/>
        </w:rPr>
        <w:t xml:space="preserve">ADDITIONAL </w:t>
      </w:r>
      <w:r w:rsidR="001338FD" w:rsidRPr="003844AE">
        <w:rPr>
          <w:rFonts w:cstheme="minorHAnsi"/>
        </w:rPr>
        <w:t>COST TO THE STATE</w:t>
      </w:r>
      <w:r w:rsidRPr="003844AE">
        <w:rPr>
          <w:rFonts w:cstheme="minorHAnsi"/>
        </w:rPr>
        <w:t>.</w:t>
      </w:r>
      <w:r w:rsidR="008930D6" w:rsidRPr="003844AE">
        <w:rPr>
          <w:rFonts w:cstheme="minorHAnsi"/>
        </w:rPr>
        <w:t xml:space="preserve"> </w:t>
      </w:r>
    </w:p>
    <w:p w14:paraId="0962CD95" w14:textId="522D19C2" w:rsidR="00F63D8B" w:rsidRPr="003844AE" w:rsidRDefault="001D3E68" w:rsidP="006B4727">
      <w:pPr>
        <w:pStyle w:val="ListParagraph"/>
        <w:numPr>
          <w:ilvl w:val="0"/>
          <w:numId w:val="15"/>
        </w:numPr>
        <w:contextualSpacing w:val="0"/>
        <w:rPr>
          <w:rFonts w:cstheme="minorHAnsi"/>
        </w:rPr>
      </w:pPr>
      <w:r w:rsidRPr="003844AE">
        <w:rPr>
          <w:rFonts w:cstheme="minorHAnsi"/>
        </w:rPr>
        <w:lastRenderedPageBreak/>
        <w:t>ADJUST MANHOLE AND /OR VALVE BOX FRAMES AND COVERS AS REQUIRED BY THE UTILITY COMPANIES</w:t>
      </w:r>
      <w:r w:rsidR="00CE22AF" w:rsidRPr="003844AE">
        <w:rPr>
          <w:rFonts w:cstheme="minorHAnsi"/>
        </w:rPr>
        <w:t xml:space="preserve"> AND AGENCIES</w:t>
      </w:r>
      <w:r w:rsidRPr="003844AE">
        <w:rPr>
          <w:rFonts w:cstheme="minorHAnsi"/>
        </w:rPr>
        <w:t>.</w:t>
      </w:r>
    </w:p>
    <w:p w14:paraId="32269986" w14:textId="27AA1663" w:rsidR="005E670F" w:rsidRPr="003844AE" w:rsidRDefault="00123DB2" w:rsidP="006B4727">
      <w:pPr>
        <w:pStyle w:val="ListParagraph"/>
        <w:numPr>
          <w:ilvl w:val="0"/>
          <w:numId w:val="15"/>
        </w:numPr>
        <w:contextualSpacing w:val="0"/>
        <w:rPr>
          <w:rFonts w:cstheme="minorHAnsi"/>
        </w:rPr>
      </w:pPr>
      <w:r w:rsidRPr="003844AE">
        <w:rPr>
          <w:rFonts w:cstheme="minorHAnsi"/>
        </w:rPr>
        <w:t>CONFOR</w:t>
      </w:r>
      <w:r w:rsidR="00EF5621" w:rsidRPr="003844AE">
        <w:rPr>
          <w:rFonts w:cstheme="minorHAnsi"/>
        </w:rPr>
        <w:t>M</w:t>
      </w:r>
      <w:r w:rsidRPr="003844AE">
        <w:rPr>
          <w:rFonts w:cstheme="minorHAnsi"/>
        </w:rPr>
        <w:t xml:space="preserve"> WITH THE APPLICABLE PROVISIONS OF CHAPTER 54, WATER QUALITY STANDARDS, AND CHAPTER 55, WATER POLLUTION CONTROL, OF</w:t>
      </w:r>
      <w:r w:rsidR="002B74A5" w:rsidRPr="003844AE">
        <w:rPr>
          <w:rFonts w:cstheme="minorHAnsi"/>
        </w:rPr>
        <w:t xml:space="preserve"> </w:t>
      </w:r>
      <w:r w:rsidRPr="003844AE">
        <w:rPr>
          <w:rFonts w:cstheme="minorHAnsi"/>
        </w:rPr>
        <w:t>TITLE 11, HAWAII ADMINISTRATIVE RULES OF THE STATE DEPARTMENT OF HEALTH.</w:t>
      </w:r>
    </w:p>
    <w:p w14:paraId="5BAF0507" w14:textId="492AF9CE" w:rsidR="005E670F" w:rsidRPr="003844AE" w:rsidRDefault="009C7CBB" w:rsidP="006B4727">
      <w:pPr>
        <w:pStyle w:val="ListParagraph"/>
        <w:numPr>
          <w:ilvl w:val="0"/>
          <w:numId w:val="15"/>
        </w:numPr>
        <w:contextualSpacing w:val="0"/>
        <w:rPr>
          <w:rFonts w:cstheme="minorHAnsi"/>
        </w:rPr>
      </w:pPr>
      <w:r w:rsidRPr="003844AE">
        <w:rPr>
          <w:rFonts w:cstheme="minorHAnsi"/>
        </w:rPr>
        <w:t>PLAN</w:t>
      </w:r>
      <w:r w:rsidR="007E1B23" w:rsidRPr="003844AE">
        <w:rPr>
          <w:rFonts w:cstheme="minorHAnsi"/>
        </w:rPr>
        <w:t xml:space="preserve">, </w:t>
      </w:r>
      <w:r w:rsidRPr="003844AE">
        <w:rPr>
          <w:rFonts w:cstheme="minorHAnsi"/>
        </w:rPr>
        <w:t xml:space="preserve">CONSTRUCT </w:t>
      </w:r>
      <w:r w:rsidR="007E1B23" w:rsidRPr="003844AE">
        <w:rPr>
          <w:rFonts w:cstheme="minorHAnsi"/>
        </w:rPr>
        <w:t xml:space="preserve">AND UTILIZE </w:t>
      </w:r>
      <w:r w:rsidR="00D17ADA" w:rsidRPr="003844AE">
        <w:rPr>
          <w:rFonts w:cstheme="minorHAnsi"/>
        </w:rPr>
        <w:t xml:space="preserve">ALL </w:t>
      </w:r>
      <w:r w:rsidRPr="003844AE">
        <w:rPr>
          <w:rFonts w:cstheme="minorHAnsi"/>
        </w:rPr>
        <w:t xml:space="preserve">BEST </w:t>
      </w:r>
      <w:r w:rsidR="00A96904" w:rsidRPr="003844AE">
        <w:rPr>
          <w:rFonts w:cstheme="minorHAnsi"/>
        </w:rPr>
        <w:t>MANAGEMENT</w:t>
      </w:r>
      <w:r w:rsidRPr="003844AE">
        <w:rPr>
          <w:rFonts w:cstheme="minorHAnsi"/>
        </w:rPr>
        <w:t xml:space="preserve"> PRACTICES (BMP) AS REQUIRED TO COMPLY WITH THE LAWS, STANDARDS, RULES, AND /OR POLICIES OF THE COUNTY, STATE, OR FEDERAL REGULATORY AGENCIES.</w:t>
      </w:r>
    </w:p>
    <w:p w14:paraId="35D7AA60" w14:textId="145DA01C" w:rsidR="00D17B00" w:rsidRPr="003844AE" w:rsidRDefault="00D17B00" w:rsidP="006B4727">
      <w:pPr>
        <w:pStyle w:val="ListParagraph"/>
        <w:numPr>
          <w:ilvl w:val="0"/>
          <w:numId w:val="15"/>
        </w:numPr>
        <w:contextualSpacing w:val="0"/>
        <w:rPr>
          <w:rFonts w:cstheme="minorHAnsi"/>
        </w:rPr>
      </w:pPr>
      <w:r w:rsidRPr="003844AE">
        <w:rPr>
          <w:rFonts w:cstheme="minorHAnsi"/>
        </w:rPr>
        <w:t xml:space="preserve">OBTAIN AND PAY FOR ALL REQUIRED PERMITS FROM </w:t>
      </w:r>
      <w:r w:rsidR="00A05048" w:rsidRPr="003844AE">
        <w:rPr>
          <w:rFonts w:cstheme="minorHAnsi"/>
        </w:rPr>
        <w:t xml:space="preserve">THE </w:t>
      </w:r>
      <w:r w:rsidRPr="003844AE">
        <w:rPr>
          <w:rFonts w:cstheme="minorHAnsi"/>
        </w:rPr>
        <w:t>APPROPRIATE GOVERNMENT AGENCIES.</w:t>
      </w:r>
    </w:p>
    <w:p w14:paraId="66D41528" w14:textId="663020E1" w:rsidR="00480AFF" w:rsidRPr="003844AE" w:rsidRDefault="00480AFF" w:rsidP="006B4727">
      <w:pPr>
        <w:pStyle w:val="ListParagraph"/>
        <w:numPr>
          <w:ilvl w:val="0"/>
          <w:numId w:val="15"/>
        </w:numPr>
        <w:contextualSpacing w:val="0"/>
        <w:rPr>
          <w:rFonts w:cstheme="minorHAnsi"/>
          <w:b/>
          <w:bCs/>
          <w:color w:val="FF0000"/>
        </w:rPr>
      </w:pPr>
      <w:r w:rsidRPr="006B4727" w:rsidDel="00846701">
        <w:rPr>
          <w:rFonts w:cstheme="minorHAnsi"/>
        </w:rPr>
        <w:t xml:space="preserve">IF REQUIRED, THE CONTRACTOR SHALL PROVIDE THE SERVICES OF AN </w:t>
      </w:r>
      <w:proofErr w:type="spellStart"/>
      <w:r w:rsidRPr="006B4727" w:rsidDel="00846701">
        <w:rPr>
          <w:rFonts w:cstheme="minorHAnsi"/>
        </w:rPr>
        <w:t>ESCP</w:t>
      </w:r>
      <w:proofErr w:type="spellEnd"/>
      <w:r w:rsidRPr="006B4727" w:rsidDel="00846701">
        <w:rPr>
          <w:rFonts w:cstheme="minorHAnsi"/>
        </w:rPr>
        <w:t xml:space="preserve"> (EROSION AND SEDIMENT CONTROL PLAN) COORDINATOR. THE DESIGNEE SHALL HOLD A CURRENT </w:t>
      </w:r>
      <w:proofErr w:type="spellStart"/>
      <w:r w:rsidRPr="006B4727" w:rsidDel="00846701">
        <w:rPr>
          <w:rFonts w:cstheme="minorHAnsi"/>
        </w:rPr>
        <w:t>ESCP</w:t>
      </w:r>
      <w:proofErr w:type="spellEnd"/>
      <w:r w:rsidRPr="006B4727" w:rsidDel="00846701">
        <w:rPr>
          <w:rFonts w:cstheme="minorHAnsi"/>
        </w:rPr>
        <w:t xml:space="preserve"> COORDINATOR CERTIFICATE FROM THE CITY’S DEPARTMENT OF PLANNING AND PERMITTING</w:t>
      </w:r>
      <w:r w:rsidRPr="003844AE" w:rsidDel="00846701">
        <w:rPr>
          <w:rFonts w:cstheme="minorHAnsi"/>
          <w:b/>
          <w:bCs/>
          <w:color w:val="FF0000"/>
        </w:rPr>
        <w:t>.</w:t>
      </w:r>
      <w:r w:rsidR="00846701" w:rsidRPr="00846701">
        <w:rPr>
          <w:rFonts w:cstheme="minorHAnsi"/>
        </w:rPr>
        <w:t xml:space="preserve"> </w:t>
      </w:r>
    </w:p>
    <w:p w14:paraId="3CC280DA" w14:textId="38646E0B" w:rsidR="00E260B4" w:rsidRPr="003844AE" w:rsidRDefault="00123DB2" w:rsidP="006B4727">
      <w:pPr>
        <w:pStyle w:val="ListParagraph"/>
        <w:numPr>
          <w:ilvl w:val="0"/>
          <w:numId w:val="15"/>
        </w:numPr>
        <w:contextualSpacing w:val="0"/>
        <w:rPr>
          <w:rFonts w:cstheme="minorHAnsi"/>
          <w:b/>
          <w:bCs/>
        </w:rPr>
      </w:pPr>
      <w:r w:rsidRPr="003844AE">
        <w:rPr>
          <w:rFonts w:cstheme="minorHAnsi"/>
        </w:rPr>
        <w:t>RESTORE</w:t>
      </w:r>
      <w:r w:rsidR="003030D4" w:rsidRPr="003844AE">
        <w:rPr>
          <w:rFonts w:cstheme="minorHAnsi"/>
        </w:rPr>
        <w:t xml:space="preserve"> ALL AREAS DIST</w:t>
      </w:r>
      <w:r w:rsidR="00B06A63" w:rsidRPr="006B4727">
        <w:rPr>
          <w:rFonts w:cstheme="minorHAnsi"/>
        </w:rPr>
        <w:t>UR</w:t>
      </w:r>
      <w:r w:rsidR="003030D4" w:rsidRPr="003844AE">
        <w:rPr>
          <w:rFonts w:cstheme="minorHAnsi"/>
        </w:rPr>
        <w:t>BED</w:t>
      </w:r>
      <w:r w:rsidR="00C35814" w:rsidRPr="003844AE">
        <w:rPr>
          <w:rFonts w:cstheme="minorHAnsi"/>
        </w:rPr>
        <w:t xml:space="preserve"> </w:t>
      </w:r>
      <w:r w:rsidR="00B06A63" w:rsidRPr="003844AE">
        <w:rPr>
          <w:rFonts w:cstheme="minorHAnsi"/>
        </w:rPr>
        <w:t xml:space="preserve">OR </w:t>
      </w:r>
      <w:r w:rsidR="00B06A63" w:rsidRPr="006B4727">
        <w:rPr>
          <w:rFonts w:cstheme="minorHAnsi"/>
        </w:rPr>
        <w:t>DAMAGED</w:t>
      </w:r>
      <w:r w:rsidR="00B06A63" w:rsidRPr="003844AE">
        <w:rPr>
          <w:rFonts w:cstheme="minorHAnsi"/>
        </w:rPr>
        <w:t xml:space="preserve"> </w:t>
      </w:r>
      <w:r w:rsidR="00C35814" w:rsidRPr="003844AE">
        <w:rPr>
          <w:rFonts w:cstheme="minorHAnsi"/>
        </w:rPr>
        <w:t>AS A RESULT OF CONSTRUCTION ACTIVITIES</w:t>
      </w:r>
      <w:r w:rsidR="003030D4" w:rsidRPr="003844AE">
        <w:rPr>
          <w:rFonts w:cstheme="minorHAnsi"/>
        </w:rPr>
        <w:t>,</w:t>
      </w:r>
      <w:r w:rsidRPr="003844AE">
        <w:rPr>
          <w:rFonts w:cstheme="minorHAnsi"/>
        </w:rPr>
        <w:t xml:space="preserve"> TO </w:t>
      </w:r>
      <w:r w:rsidR="00DB214E" w:rsidRPr="003844AE">
        <w:rPr>
          <w:rFonts w:cstheme="minorHAnsi"/>
        </w:rPr>
        <w:t xml:space="preserve">EQUAL OR </w:t>
      </w:r>
      <w:r w:rsidRPr="003844AE">
        <w:rPr>
          <w:rFonts w:cstheme="minorHAnsi"/>
        </w:rPr>
        <w:t>BETTER CONDITION</w:t>
      </w:r>
      <w:r w:rsidR="00DB214E" w:rsidRPr="003844AE">
        <w:rPr>
          <w:rFonts w:cstheme="minorHAnsi"/>
        </w:rPr>
        <w:t>(S)</w:t>
      </w:r>
      <w:r w:rsidR="00D45A4C" w:rsidRPr="003844AE">
        <w:rPr>
          <w:rFonts w:cstheme="minorHAnsi"/>
        </w:rPr>
        <w:t>,</w:t>
      </w:r>
      <w:r w:rsidRPr="003844AE">
        <w:rPr>
          <w:rFonts w:cstheme="minorHAnsi"/>
        </w:rPr>
        <w:t xml:space="preserve"> INCLUDING </w:t>
      </w:r>
      <w:r w:rsidR="00C35814" w:rsidRPr="003844AE">
        <w:rPr>
          <w:rFonts w:cstheme="minorHAnsi"/>
        </w:rPr>
        <w:t xml:space="preserve">BUT NOT LIMITED TO </w:t>
      </w:r>
      <w:r w:rsidR="00F80D3F" w:rsidRPr="003844AE">
        <w:rPr>
          <w:rFonts w:cstheme="minorHAnsi"/>
        </w:rPr>
        <w:t>VEGETATION</w:t>
      </w:r>
      <w:r w:rsidR="007767B9" w:rsidRPr="003844AE">
        <w:rPr>
          <w:rFonts w:cstheme="minorHAnsi"/>
        </w:rPr>
        <w:t xml:space="preserve">, </w:t>
      </w:r>
      <w:r w:rsidRPr="003844AE">
        <w:rPr>
          <w:rFonts w:cstheme="minorHAnsi"/>
        </w:rPr>
        <w:t>PAVEMENTS, EMBANKMENTS, CURBS, SIGNS, LANDSCAPING, STRUCTURES, UTILITIES, WAL</w:t>
      </w:r>
      <w:r w:rsidR="00FC423F" w:rsidRPr="003844AE">
        <w:rPr>
          <w:rFonts w:cstheme="minorHAnsi"/>
        </w:rPr>
        <w:t>KWAYS</w:t>
      </w:r>
      <w:r w:rsidRPr="003844AE">
        <w:rPr>
          <w:rFonts w:cstheme="minorHAnsi"/>
        </w:rPr>
        <w:t xml:space="preserve">, FENCES, ETC. UNLESS </w:t>
      </w:r>
      <w:r w:rsidR="00E635FC" w:rsidRPr="003844AE">
        <w:rPr>
          <w:rFonts w:cstheme="minorHAnsi"/>
        </w:rPr>
        <w:t xml:space="preserve">SPECIFICALLY NOTED </w:t>
      </w:r>
      <w:r w:rsidR="00064871" w:rsidRPr="006B4727">
        <w:rPr>
          <w:rFonts w:cstheme="minorHAnsi"/>
        </w:rPr>
        <w:t>OTHERWISE</w:t>
      </w:r>
    </w:p>
    <w:p w14:paraId="40308017" w14:textId="07649FAD" w:rsidR="008F14F3" w:rsidRPr="006B4727" w:rsidRDefault="0070726C" w:rsidP="006B4727">
      <w:pPr>
        <w:pStyle w:val="ListParagraph"/>
        <w:numPr>
          <w:ilvl w:val="0"/>
          <w:numId w:val="15"/>
        </w:numPr>
        <w:contextualSpacing w:val="0"/>
        <w:rPr>
          <w:rFonts w:cstheme="minorHAnsi"/>
          <w:i/>
          <w:iCs/>
          <w:color w:val="0070C0"/>
        </w:rPr>
      </w:pPr>
      <w:r w:rsidRPr="00DD3D1F">
        <w:rPr>
          <w:rFonts w:cstheme="minorHAnsi"/>
        </w:rPr>
        <w:t xml:space="preserve">DO </w:t>
      </w:r>
      <w:r w:rsidR="00123DB2" w:rsidRPr="00DD3D1F">
        <w:rPr>
          <w:rFonts w:cstheme="minorHAnsi"/>
        </w:rPr>
        <w:t xml:space="preserve">NOT START </w:t>
      </w:r>
      <w:r w:rsidR="002C14AF" w:rsidRPr="00DD3D1F">
        <w:rPr>
          <w:rFonts w:cstheme="minorHAnsi"/>
        </w:rPr>
        <w:t>A</w:t>
      </w:r>
      <w:r w:rsidR="006C6062" w:rsidRPr="00DD3D1F">
        <w:rPr>
          <w:rFonts w:cstheme="minorHAnsi"/>
        </w:rPr>
        <w:t>NY</w:t>
      </w:r>
      <w:r w:rsidR="002C14AF" w:rsidRPr="00DD3D1F">
        <w:rPr>
          <w:rFonts w:cstheme="minorHAnsi"/>
        </w:rPr>
        <w:t xml:space="preserve"> GROUND DIST</w:t>
      </w:r>
      <w:r w:rsidR="00D149CC" w:rsidRPr="006B4727">
        <w:rPr>
          <w:rFonts w:cstheme="minorHAnsi"/>
        </w:rPr>
        <w:t>UR</w:t>
      </w:r>
      <w:r w:rsidR="002C14AF" w:rsidRPr="00DD3D1F">
        <w:rPr>
          <w:rFonts w:cstheme="minorHAnsi"/>
        </w:rPr>
        <w:t>BANCE</w:t>
      </w:r>
      <w:r w:rsidR="00123DB2" w:rsidRPr="00DD3D1F">
        <w:rPr>
          <w:rFonts w:cstheme="minorHAnsi"/>
        </w:rPr>
        <w:t xml:space="preserve"> UNTIL A</w:t>
      </w:r>
      <w:r w:rsidR="003916D3" w:rsidRPr="00DD3D1F">
        <w:rPr>
          <w:rFonts w:cstheme="minorHAnsi"/>
        </w:rPr>
        <w:t>LL REQUIREMENTS OF THE</w:t>
      </w:r>
      <w:r w:rsidR="00123DB2" w:rsidRPr="00DD3D1F">
        <w:rPr>
          <w:rFonts w:cstheme="minorHAnsi"/>
        </w:rPr>
        <w:t xml:space="preserve"> NPDES PERMIT</w:t>
      </w:r>
      <w:r w:rsidR="00F70846" w:rsidRPr="00DD3D1F">
        <w:rPr>
          <w:rFonts w:cstheme="minorHAnsi"/>
        </w:rPr>
        <w:t>,</w:t>
      </w:r>
      <w:r w:rsidR="00E039DB" w:rsidRPr="00DD3D1F">
        <w:rPr>
          <w:rFonts w:cstheme="minorHAnsi"/>
        </w:rPr>
        <w:t xml:space="preserve"> </w:t>
      </w:r>
      <w:r w:rsidR="00F70846" w:rsidRPr="00DD3D1F">
        <w:rPr>
          <w:rFonts w:cstheme="minorHAnsi"/>
        </w:rPr>
        <w:t>AS REQUIRED,</w:t>
      </w:r>
      <w:r w:rsidR="00123DB2" w:rsidRPr="00DD3D1F">
        <w:rPr>
          <w:rFonts w:cstheme="minorHAnsi"/>
        </w:rPr>
        <w:t xml:space="preserve"> </w:t>
      </w:r>
      <w:r w:rsidR="00BD2625" w:rsidRPr="00DD3D1F">
        <w:rPr>
          <w:rFonts w:cstheme="minorHAnsi"/>
        </w:rPr>
        <w:t>ARE MET.</w:t>
      </w:r>
      <w:r w:rsidR="00123DB2" w:rsidRPr="00DD3D1F">
        <w:rPr>
          <w:rFonts w:cstheme="minorHAnsi"/>
        </w:rPr>
        <w:t xml:space="preserve"> </w:t>
      </w:r>
      <w:r w:rsidR="005F1D17" w:rsidRPr="00DD3D1F">
        <w:rPr>
          <w:rFonts w:cstheme="minorHAnsi"/>
        </w:rPr>
        <w:t xml:space="preserve"> </w:t>
      </w:r>
      <w:r w:rsidR="00123DB2" w:rsidRPr="00DD3D1F">
        <w:rPr>
          <w:rFonts w:cstheme="minorHAnsi"/>
        </w:rPr>
        <w:t xml:space="preserve">FOR </w:t>
      </w:r>
      <w:r w:rsidR="005F1D17" w:rsidRPr="00DD3D1F">
        <w:rPr>
          <w:rFonts w:cstheme="minorHAnsi"/>
        </w:rPr>
        <w:t xml:space="preserve">WORK ON </w:t>
      </w:r>
      <w:r w:rsidR="00123DB2" w:rsidRPr="00DD3D1F">
        <w:rPr>
          <w:rFonts w:cstheme="minorHAnsi"/>
        </w:rPr>
        <w:t xml:space="preserve">COUNTY </w:t>
      </w:r>
      <w:r w:rsidR="00C66570" w:rsidRPr="00DD3D1F">
        <w:rPr>
          <w:rFonts w:cstheme="minorHAnsi"/>
        </w:rPr>
        <w:t>PROPERTY</w:t>
      </w:r>
      <w:r w:rsidR="0BDE7EE6" w:rsidRPr="00DD3D1F">
        <w:rPr>
          <w:rFonts w:cstheme="minorHAnsi"/>
        </w:rPr>
        <w:t>,</w:t>
      </w:r>
      <w:r w:rsidR="00123DB2" w:rsidRPr="00DD3D1F">
        <w:rPr>
          <w:rFonts w:cstheme="minorHAnsi"/>
        </w:rPr>
        <w:t xml:space="preserve"> </w:t>
      </w:r>
      <w:r w:rsidR="00A91CB7" w:rsidRPr="00DD3D1F">
        <w:rPr>
          <w:rFonts w:cstheme="minorHAnsi"/>
        </w:rPr>
        <w:t>PROVIDE A WRITTEN COPY OF THE NPDES PERMIT</w:t>
      </w:r>
      <w:r w:rsidR="00123DB2" w:rsidRPr="00DD3D1F">
        <w:rPr>
          <w:rFonts w:cstheme="minorHAnsi"/>
        </w:rPr>
        <w:t xml:space="preserve"> TO THE APPROPRIATE COUNTY OR </w:t>
      </w:r>
      <w:r w:rsidR="0051513B" w:rsidRPr="00DD3D1F">
        <w:rPr>
          <w:rFonts w:cstheme="minorHAnsi"/>
        </w:rPr>
        <w:t xml:space="preserve">STATE OR FEDERAL </w:t>
      </w:r>
      <w:r w:rsidR="00123DB2" w:rsidRPr="00DD3D1F">
        <w:rPr>
          <w:rFonts w:cstheme="minorHAnsi"/>
        </w:rPr>
        <w:t>AGENCY PER THEIR REQUIREMENTS.</w:t>
      </w:r>
      <w:r w:rsidR="00E039DB">
        <w:rPr>
          <w:rFonts w:cstheme="minorHAnsi"/>
          <w:i/>
          <w:iCs/>
          <w:color w:val="0070C0"/>
        </w:rPr>
        <w:t>(</w:t>
      </w:r>
      <w:r w:rsidR="00DD3D1F">
        <w:rPr>
          <w:rFonts w:cstheme="minorHAnsi"/>
          <w:i/>
          <w:iCs/>
          <w:color w:val="0070C0"/>
        </w:rPr>
        <w:t>REMOVE IF NOT APPLICABLE)</w:t>
      </w:r>
    </w:p>
    <w:p w14:paraId="546959AE" w14:textId="5DA48A2C" w:rsidR="00BA1E04" w:rsidRPr="003844AE" w:rsidRDefault="004D50B5" w:rsidP="006B4727">
      <w:pPr>
        <w:pStyle w:val="ListParagraph"/>
        <w:numPr>
          <w:ilvl w:val="0"/>
          <w:numId w:val="15"/>
        </w:numPr>
        <w:contextualSpacing w:val="0"/>
        <w:rPr>
          <w:rFonts w:cstheme="minorHAnsi"/>
        </w:rPr>
      </w:pPr>
      <w:r>
        <w:rPr>
          <w:rFonts w:cstheme="minorHAnsi"/>
        </w:rPr>
        <w:t>PROVIDE THERMOPLASTIC TY</w:t>
      </w:r>
      <w:r w:rsidR="00357E5F">
        <w:rPr>
          <w:rFonts w:cstheme="minorHAnsi"/>
        </w:rPr>
        <w:t xml:space="preserve">PE </w:t>
      </w:r>
      <w:r w:rsidR="00C66570" w:rsidRPr="003844AE">
        <w:rPr>
          <w:rFonts w:cstheme="minorHAnsi"/>
        </w:rPr>
        <w:t xml:space="preserve">PAVEMENT </w:t>
      </w:r>
      <w:r w:rsidR="00BA1E04" w:rsidRPr="003844AE">
        <w:rPr>
          <w:rFonts w:cstheme="minorHAnsi"/>
        </w:rPr>
        <w:t>STRIPING.</w:t>
      </w:r>
    </w:p>
    <w:p w14:paraId="3AEE1D85" w14:textId="77777777" w:rsidR="00357E5F" w:rsidRDefault="00BA1E04" w:rsidP="006B4727">
      <w:pPr>
        <w:pStyle w:val="ListParagraph"/>
        <w:numPr>
          <w:ilvl w:val="0"/>
          <w:numId w:val="15"/>
        </w:numPr>
        <w:contextualSpacing w:val="0"/>
        <w:rPr>
          <w:rFonts w:cstheme="minorHAnsi"/>
        </w:rPr>
      </w:pPr>
      <w:r w:rsidRPr="003844AE">
        <w:rPr>
          <w:rFonts w:cstheme="minorHAnsi"/>
        </w:rPr>
        <w:t xml:space="preserve">PROVIDE THEFT-RESISTANT FASTENERS FOR ALL </w:t>
      </w:r>
      <w:r w:rsidR="00C01280" w:rsidRPr="003844AE">
        <w:rPr>
          <w:rFonts w:cstheme="minorHAnsi"/>
        </w:rPr>
        <w:t xml:space="preserve">MOUNTING </w:t>
      </w:r>
      <w:r w:rsidRPr="003844AE">
        <w:rPr>
          <w:rFonts w:cstheme="minorHAnsi"/>
        </w:rPr>
        <w:t>ACCESSOR</w:t>
      </w:r>
      <w:r w:rsidR="00C01280" w:rsidRPr="003844AE">
        <w:rPr>
          <w:rFonts w:cstheme="minorHAnsi"/>
        </w:rPr>
        <w:t>IES</w:t>
      </w:r>
      <w:r w:rsidRPr="003844AE">
        <w:rPr>
          <w:rFonts w:cstheme="minorHAnsi"/>
        </w:rPr>
        <w:t xml:space="preserve">. </w:t>
      </w:r>
      <w:r w:rsidR="00C01280" w:rsidRPr="003844AE">
        <w:rPr>
          <w:rFonts w:cstheme="minorHAnsi"/>
        </w:rPr>
        <w:t xml:space="preserve"> </w:t>
      </w:r>
    </w:p>
    <w:p w14:paraId="68A23A1B" w14:textId="5D68F132" w:rsidR="00BA1E04" w:rsidRPr="003844AE" w:rsidRDefault="00357E5F" w:rsidP="006B4727">
      <w:pPr>
        <w:pStyle w:val="ListParagraph"/>
        <w:numPr>
          <w:ilvl w:val="0"/>
          <w:numId w:val="15"/>
        </w:numPr>
        <w:contextualSpacing w:val="0"/>
        <w:rPr>
          <w:rFonts w:cstheme="minorHAnsi"/>
        </w:rPr>
      </w:pPr>
      <w:r>
        <w:rPr>
          <w:rFonts w:cstheme="minorHAnsi"/>
        </w:rPr>
        <w:t xml:space="preserve">PROVIDE STAINLESS STEEL </w:t>
      </w:r>
      <w:r w:rsidR="00F8153F">
        <w:rPr>
          <w:rFonts w:cstheme="minorHAnsi"/>
        </w:rPr>
        <w:t>, THEFT-RESISTANT</w:t>
      </w:r>
      <w:r w:rsidR="00BA1E04" w:rsidRPr="003844AE">
        <w:rPr>
          <w:rFonts w:cstheme="minorHAnsi"/>
        </w:rPr>
        <w:t xml:space="preserve"> FASTENERS </w:t>
      </w:r>
      <w:r w:rsidR="00E54248">
        <w:rPr>
          <w:rFonts w:cstheme="minorHAnsi"/>
        </w:rPr>
        <w:t xml:space="preserve">IN </w:t>
      </w:r>
      <w:r w:rsidR="00AD5B9E">
        <w:rPr>
          <w:rFonts w:cstheme="minorHAnsi"/>
        </w:rPr>
        <w:t xml:space="preserve">ALL </w:t>
      </w:r>
      <w:r w:rsidR="008D294E">
        <w:rPr>
          <w:rFonts w:cstheme="minorHAnsi"/>
        </w:rPr>
        <w:t xml:space="preserve">PUBLICLY </w:t>
      </w:r>
      <w:r w:rsidR="00AD5B9E">
        <w:rPr>
          <w:rFonts w:cstheme="minorHAnsi"/>
        </w:rPr>
        <w:t xml:space="preserve">EXPOSED </w:t>
      </w:r>
      <w:r w:rsidR="00D32C23">
        <w:rPr>
          <w:rFonts w:cstheme="minorHAnsi"/>
        </w:rPr>
        <w:t>AREAS</w:t>
      </w:r>
      <w:r w:rsidR="00BA1E04" w:rsidRPr="003844AE">
        <w:rPr>
          <w:rFonts w:cstheme="minorHAnsi"/>
        </w:rPr>
        <w:t>.</w:t>
      </w:r>
    </w:p>
    <w:p w14:paraId="26E4EF1A" w14:textId="1DF9FD6F" w:rsidR="00D519CB" w:rsidRPr="003844AE" w:rsidRDefault="00535579" w:rsidP="006B4727">
      <w:pPr>
        <w:pStyle w:val="ListParagraph"/>
        <w:numPr>
          <w:ilvl w:val="0"/>
          <w:numId w:val="15"/>
        </w:numPr>
        <w:contextualSpacing w:val="0"/>
        <w:rPr>
          <w:rFonts w:cstheme="minorHAnsi"/>
        </w:rPr>
      </w:pPr>
      <w:r w:rsidRPr="003844AE">
        <w:rPr>
          <w:rFonts w:cstheme="minorHAnsi"/>
        </w:rPr>
        <w:t xml:space="preserve">PROVIDE ALL </w:t>
      </w:r>
      <w:r w:rsidR="00123DB2" w:rsidRPr="003844AE">
        <w:rPr>
          <w:rFonts w:cstheme="minorHAnsi"/>
        </w:rPr>
        <w:t xml:space="preserve">INCIDENTAL AND NECESSARY </w:t>
      </w:r>
      <w:r w:rsidR="00E051BF" w:rsidRPr="003844AE">
        <w:rPr>
          <w:rFonts w:cstheme="minorHAnsi"/>
        </w:rPr>
        <w:t xml:space="preserve">MATERIALS AND </w:t>
      </w:r>
      <w:r w:rsidR="002D1F0A">
        <w:rPr>
          <w:rFonts w:cstheme="minorHAnsi"/>
        </w:rPr>
        <w:t>LABOR</w:t>
      </w:r>
      <w:r w:rsidR="002D1F0A" w:rsidRPr="003844AE">
        <w:rPr>
          <w:rFonts w:cstheme="minorHAnsi"/>
        </w:rPr>
        <w:t xml:space="preserve"> </w:t>
      </w:r>
      <w:r w:rsidR="00123DB2" w:rsidRPr="003844AE">
        <w:rPr>
          <w:rFonts w:cstheme="minorHAnsi"/>
        </w:rPr>
        <w:t>TO COMPLETE THE PROJECT.</w:t>
      </w:r>
      <w:r w:rsidR="00D519CB" w:rsidRPr="003844AE">
        <w:rPr>
          <w:rFonts w:cstheme="minorHAnsi"/>
        </w:rPr>
        <w:t xml:space="preserve"> </w:t>
      </w:r>
    </w:p>
    <w:p w14:paraId="5BEEE31E" w14:textId="2B84F004" w:rsidR="00AB5A22" w:rsidRPr="003844AE" w:rsidRDefault="00123DB2" w:rsidP="006B4727">
      <w:pPr>
        <w:pStyle w:val="ListParagraph"/>
        <w:numPr>
          <w:ilvl w:val="0"/>
          <w:numId w:val="15"/>
        </w:numPr>
        <w:contextualSpacing w:val="0"/>
        <w:rPr>
          <w:rFonts w:cstheme="minorHAnsi"/>
        </w:rPr>
      </w:pPr>
      <w:r w:rsidRPr="003844AE">
        <w:rPr>
          <w:rFonts w:cstheme="minorHAnsi"/>
        </w:rPr>
        <w:t xml:space="preserve">THE JOB SITE </w:t>
      </w:r>
      <w:r w:rsidR="0062294B" w:rsidRPr="003844AE">
        <w:rPr>
          <w:rFonts w:cstheme="minorHAnsi"/>
        </w:rPr>
        <w:t xml:space="preserve">SHALL </w:t>
      </w:r>
      <w:r w:rsidRPr="003844AE">
        <w:rPr>
          <w:rFonts w:cstheme="minorHAnsi"/>
        </w:rPr>
        <w:t>BE LEFT IN A SAFE</w:t>
      </w:r>
      <w:r w:rsidR="00E051BF" w:rsidRPr="003844AE">
        <w:rPr>
          <w:rFonts w:cstheme="minorHAnsi"/>
        </w:rPr>
        <w:t xml:space="preserve"> AND</w:t>
      </w:r>
      <w:r w:rsidRPr="003844AE">
        <w:rPr>
          <w:rFonts w:cstheme="minorHAnsi"/>
        </w:rPr>
        <w:t xml:space="preserve"> SECURE CONDITION AT THE END OF EACH </w:t>
      </w:r>
      <w:r w:rsidR="003E2614" w:rsidRPr="003844AE">
        <w:rPr>
          <w:rFonts w:cstheme="minorHAnsi"/>
        </w:rPr>
        <w:t>WORKDAY</w:t>
      </w:r>
      <w:r w:rsidRPr="003844AE">
        <w:rPr>
          <w:rFonts w:cstheme="minorHAnsi"/>
        </w:rPr>
        <w:t>. CLEAN UP AN</w:t>
      </w:r>
      <w:r w:rsidR="00D92D53" w:rsidRPr="003844AE">
        <w:rPr>
          <w:rFonts w:cstheme="minorHAnsi"/>
        </w:rPr>
        <w:t>D</w:t>
      </w:r>
      <w:r w:rsidRPr="003844AE">
        <w:rPr>
          <w:rFonts w:cstheme="minorHAnsi"/>
        </w:rPr>
        <w:t xml:space="preserve"> REMOVE</w:t>
      </w:r>
      <w:r w:rsidR="00D92D53" w:rsidRPr="003844AE">
        <w:rPr>
          <w:rFonts w:cstheme="minorHAnsi"/>
        </w:rPr>
        <w:t xml:space="preserve"> </w:t>
      </w:r>
      <w:r w:rsidRPr="003844AE">
        <w:rPr>
          <w:rFonts w:cstheme="minorHAnsi"/>
        </w:rPr>
        <w:t>ALL RUBBISH</w:t>
      </w:r>
      <w:r w:rsidR="00070EEB" w:rsidRPr="003844AE">
        <w:rPr>
          <w:rFonts w:cstheme="minorHAnsi"/>
        </w:rPr>
        <w:t xml:space="preserve"> </w:t>
      </w:r>
      <w:r w:rsidR="00070EEB" w:rsidRPr="006B4727">
        <w:rPr>
          <w:rFonts w:cstheme="minorHAnsi"/>
        </w:rPr>
        <w:t>FROM THE JOB SITE ON A DAILY BASIS</w:t>
      </w:r>
      <w:r w:rsidR="00D92D53" w:rsidRPr="003844AE">
        <w:rPr>
          <w:rFonts w:cstheme="minorHAnsi"/>
        </w:rPr>
        <w:t xml:space="preserve">. </w:t>
      </w:r>
      <w:r w:rsidRPr="003844AE">
        <w:rPr>
          <w:rFonts w:cstheme="minorHAnsi"/>
        </w:rPr>
        <w:t xml:space="preserve"> MAINTAIN THE </w:t>
      </w:r>
      <w:r w:rsidR="00D92D53" w:rsidRPr="003844AE">
        <w:rPr>
          <w:rFonts w:cstheme="minorHAnsi"/>
        </w:rPr>
        <w:t xml:space="preserve">WORK AREA AND </w:t>
      </w:r>
      <w:r w:rsidRPr="003844AE">
        <w:rPr>
          <w:rFonts w:cstheme="minorHAnsi"/>
        </w:rPr>
        <w:t>PREMISES IN A CLEAN ORDERLY CONDITION AT ALL TIMES.</w:t>
      </w:r>
    </w:p>
    <w:p w14:paraId="4A6F4092" w14:textId="2C917A6C" w:rsidR="00AB5A22" w:rsidRPr="003844AE" w:rsidRDefault="00B25017" w:rsidP="006B4727">
      <w:pPr>
        <w:pStyle w:val="ListParagraph"/>
        <w:numPr>
          <w:ilvl w:val="0"/>
          <w:numId w:val="15"/>
        </w:numPr>
        <w:contextualSpacing w:val="0"/>
        <w:rPr>
          <w:rFonts w:cstheme="minorHAnsi"/>
        </w:rPr>
      </w:pPr>
      <w:r>
        <w:rPr>
          <w:rFonts w:cstheme="minorHAnsi"/>
        </w:rPr>
        <w:t>PRIOR TO ACCEPTANCE OF THE PROJECT BY THE STATE</w:t>
      </w:r>
      <w:r w:rsidR="006C513B" w:rsidRPr="003844AE">
        <w:rPr>
          <w:rFonts w:cstheme="minorHAnsi"/>
        </w:rPr>
        <w:t>,</w:t>
      </w:r>
      <w:r w:rsidR="00123DB2" w:rsidRPr="003844AE">
        <w:rPr>
          <w:rFonts w:cstheme="minorHAnsi"/>
        </w:rPr>
        <w:t xml:space="preserve"> </w:t>
      </w:r>
      <w:r w:rsidR="00F34FE3">
        <w:rPr>
          <w:rFonts w:cstheme="minorHAnsi"/>
        </w:rPr>
        <w:t xml:space="preserve">CLEAN UP AND REMOVE ALL RUBBISH AND DEBRIS FROM </w:t>
      </w:r>
      <w:r w:rsidR="00123DB2" w:rsidRPr="003844AE">
        <w:rPr>
          <w:rFonts w:cstheme="minorHAnsi"/>
        </w:rPr>
        <w:t>THE ENTIRE JOB SITE.</w:t>
      </w:r>
    </w:p>
    <w:p w14:paraId="27E3C6B1" w14:textId="777D833F" w:rsidR="113AAC49" w:rsidRPr="006B4727" w:rsidRDefault="113AAC49" w:rsidP="006B4727">
      <w:pPr>
        <w:spacing w:after="0"/>
        <w:rPr>
          <w:i/>
          <w:iCs/>
          <w:color w:val="0070C0"/>
          <w:u w:val="single"/>
        </w:rPr>
      </w:pPr>
      <w:r w:rsidRPr="006B4727">
        <w:rPr>
          <w:i/>
          <w:iCs/>
          <w:color w:val="0070C0"/>
          <w:u w:val="single"/>
        </w:rPr>
        <w:t>ADDITIONAL NOTE IF SPECIAL INSPECTION</w:t>
      </w:r>
      <w:r w:rsidR="00C71B25">
        <w:rPr>
          <w:i/>
          <w:iCs/>
          <w:color w:val="0070C0"/>
          <w:u w:val="single"/>
        </w:rPr>
        <w:t>S ARE</w:t>
      </w:r>
      <w:r w:rsidRPr="006B4727">
        <w:rPr>
          <w:i/>
          <w:iCs/>
          <w:color w:val="0070C0"/>
          <w:u w:val="single"/>
        </w:rPr>
        <w:t xml:space="preserve"> REQUIRED:</w:t>
      </w:r>
    </w:p>
    <w:p w14:paraId="73AD00D9" w14:textId="387D62AC" w:rsidR="113AAC49" w:rsidRDefault="113AAC49" w:rsidP="006B4727">
      <w:pPr>
        <w:pStyle w:val="ListParagraph"/>
        <w:numPr>
          <w:ilvl w:val="0"/>
          <w:numId w:val="15"/>
        </w:numPr>
        <w:spacing w:after="0"/>
        <w:rPr>
          <w:rFonts w:eastAsia="Calibri" w:cstheme="minorHAnsi"/>
        </w:rPr>
      </w:pPr>
      <w:r w:rsidRPr="003844AE">
        <w:rPr>
          <w:rFonts w:eastAsia="Calibri" w:cstheme="minorHAnsi"/>
        </w:rPr>
        <w:t>SPECIAL INSPECTION</w:t>
      </w:r>
      <w:r w:rsidR="00643ECA">
        <w:rPr>
          <w:rFonts w:eastAsia="Calibri" w:cstheme="minorHAnsi"/>
        </w:rPr>
        <w:t>S</w:t>
      </w:r>
      <w:r w:rsidRPr="003844AE">
        <w:rPr>
          <w:rFonts w:eastAsia="Calibri" w:cstheme="minorHAnsi"/>
          <w:color w:val="FF0000"/>
        </w:rPr>
        <w:t xml:space="preserve"> </w:t>
      </w:r>
      <w:r w:rsidRPr="003844AE">
        <w:rPr>
          <w:rFonts w:eastAsia="Calibri" w:cstheme="minorHAnsi"/>
        </w:rPr>
        <w:t>ARE REQUIRED FOR THIS PROJECT.  THE CONTRACTOR SHALL BE</w:t>
      </w:r>
      <w:r w:rsidR="00DE3410" w:rsidRPr="003844AE">
        <w:rPr>
          <w:rFonts w:eastAsia="Calibri" w:cstheme="minorHAnsi"/>
        </w:rPr>
        <w:t xml:space="preserve"> </w:t>
      </w:r>
      <w:r w:rsidRPr="003844AE">
        <w:rPr>
          <w:rFonts w:eastAsia="Calibri" w:cstheme="minorHAnsi"/>
        </w:rPr>
        <w:t>RESPONSIBLE FOR PROVIDING SPECIAL INSPECTION</w:t>
      </w:r>
      <w:r w:rsidR="00643ECA">
        <w:rPr>
          <w:rFonts w:eastAsia="Calibri" w:cstheme="minorHAnsi"/>
        </w:rPr>
        <w:t>S</w:t>
      </w:r>
      <w:r w:rsidRPr="003844AE">
        <w:rPr>
          <w:rFonts w:eastAsia="Calibri" w:cstheme="minorHAnsi"/>
          <w:color w:val="FF0000"/>
        </w:rPr>
        <w:t xml:space="preserve"> </w:t>
      </w:r>
      <w:r w:rsidRPr="003844AE">
        <w:rPr>
          <w:rFonts w:eastAsia="Calibri" w:cstheme="minorHAnsi"/>
        </w:rPr>
        <w:t>BY HIRING AN INDEPENDENT THIRD PARTY TO PERFORM ALL INSPECTION</w:t>
      </w:r>
      <w:r w:rsidR="00643ECA">
        <w:rPr>
          <w:rFonts w:eastAsia="Calibri" w:cstheme="minorHAnsi"/>
        </w:rPr>
        <w:t>S</w:t>
      </w:r>
      <w:r w:rsidRPr="003844AE">
        <w:rPr>
          <w:rFonts w:eastAsia="Calibri" w:cstheme="minorHAnsi"/>
          <w:color w:val="FF0000"/>
        </w:rPr>
        <w:t xml:space="preserve"> </w:t>
      </w:r>
      <w:r w:rsidRPr="003844AE">
        <w:rPr>
          <w:rFonts w:eastAsia="Calibri" w:cstheme="minorHAnsi"/>
        </w:rPr>
        <w:t xml:space="preserve">AS REQUIRED BY THE BUILDING CODE AT THE APPROPRIATE TIME AT NO ADDITIONAL </w:t>
      </w:r>
      <w:r w:rsidRPr="003844AE">
        <w:rPr>
          <w:rFonts w:eastAsia="Calibri" w:cstheme="minorHAnsi"/>
        </w:rPr>
        <w:lastRenderedPageBreak/>
        <w:t>COST TO THE STATE.  FREQUENCY OF INSPECTION</w:t>
      </w:r>
      <w:r w:rsidR="00643ECA">
        <w:rPr>
          <w:rFonts w:eastAsia="Calibri" w:cstheme="minorHAnsi"/>
        </w:rPr>
        <w:t>S</w:t>
      </w:r>
      <w:r w:rsidRPr="003844AE">
        <w:rPr>
          <w:rFonts w:eastAsia="Calibri" w:cstheme="minorHAnsi"/>
          <w:color w:val="FF0000"/>
        </w:rPr>
        <w:t xml:space="preserve"> </w:t>
      </w:r>
      <w:r w:rsidRPr="003844AE">
        <w:rPr>
          <w:rFonts w:eastAsia="Calibri" w:cstheme="minorHAnsi"/>
        </w:rPr>
        <w:t>IS DEFINED IN THE IBC, SECTION 1704 TABLES, AS AMENDED BY THE COUNTY. THE CONTRACTOR SHALL CORRECT DEFECTIVE WORK AT NO ADDITIONAL COST TO THE STATE AND PAY FOR RE-INSPECTION AS REQUIRED.</w:t>
      </w:r>
    </w:p>
    <w:p w14:paraId="25C101F6" w14:textId="77777777" w:rsidR="00185FF4" w:rsidRPr="003844AE" w:rsidRDefault="00185FF4" w:rsidP="006B4727">
      <w:pPr>
        <w:pStyle w:val="ListParagraph"/>
        <w:ind w:left="360"/>
        <w:rPr>
          <w:rFonts w:eastAsia="Calibri" w:cstheme="minorHAnsi"/>
        </w:rPr>
      </w:pPr>
    </w:p>
    <w:p w14:paraId="3DF7BE17" w14:textId="55FB2CF7" w:rsidR="00C01679" w:rsidRPr="00C01679" w:rsidRDefault="008C7AE1" w:rsidP="006B4727">
      <w:pPr>
        <w:spacing w:after="0"/>
      </w:pPr>
      <w:r w:rsidRPr="006B4727">
        <w:rPr>
          <w:rFonts w:cstheme="minorHAnsi"/>
          <w:i/>
          <w:color w:val="0070C0"/>
        </w:rPr>
        <w:t xml:space="preserve">ADDITIONAL NOTES FOR </w:t>
      </w:r>
      <w:r w:rsidR="00276D88" w:rsidRPr="006B4727">
        <w:rPr>
          <w:rFonts w:cstheme="minorHAnsi"/>
          <w:i/>
          <w:color w:val="0070C0"/>
        </w:rPr>
        <w:t xml:space="preserve">THE DIVISION OF </w:t>
      </w:r>
      <w:r w:rsidRPr="006B4727">
        <w:rPr>
          <w:rFonts w:cstheme="minorHAnsi"/>
          <w:i/>
          <w:color w:val="0070C0"/>
        </w:rPr>
        <w:t xml:space="preserve">BOATING </w:t>
      </w:r>
      <w:r w:rsidR="00276D88" w:rsidRPr="006B4727">
        <w:rPr>
          <w:rFonts w:cstheme="minorHAnsi"/>
          <w:i/>
          <w:color w:val="0070C0"/>
        </w:rPr>
        <w:t xml:space="preserve">AND RECREATION </w:t>
      </w:r>
      <w:r w:rsidRPr="006B4727">
        <w:rPr>
          <w:rFonts w:cstheme="minorHAnsi"/>
          <w:i/>
          <w:color w:val="0070C0"/>
        </w:rPr>
        <w:t>PROJECTS:</w:t>
      </w:r>
    </w:p>
    <w:p w14:paraId="29CFE7DB" w14:textId="156A0AC3" w:rsidR="008C7AE1" w:rsidRDefault="00AE1B9D" w:rsidP="005E2E84">
      <w:pPr>
        <w:pStyle w:val="ListParagraph"/>
        <w:numPr>
          <w:ilvl w:val="0"/>
          <w:numId w:val="15"/>
        </w:numPr>
        <w:spacing w:after="0"/>
        <w:rPr>
          <w:rFonts w:cstheme="minorHAnsi"/>
        </w:rPr>
      </w:pPr>
      <w:r w:rsidRPr="003844AE">
        <w:rPr>
          <w:rFonts w:cstheme="minorHAnsi"/>
        </w:rPr>
        <w:t xml:space="preserve">DUE TO LIMITED SPACE AT THE JOB SITE, </w:t>
      </w:r>
      <w:r w:rsidR="00F22118" w:rsidRPr="003844AE">
        <w:rPr>
          <w:rFonts w:cstheme="minorHAnsi"/>
        </w:rPr>
        <w:t xml:space="preserve">THE STATE RECOGNIZES THE NEED FOR A CONSTRUCTION STAGING AREA FOR TEMPORARY STORAGE OF </w:t>
      </w:r>
      <w:r w:rsidR="00164DC5" w:rsidRPr="003844AE">
        <w:rPr>
          <w:rFonts w:cstheme="minorHAnsi"/>
        </w:rPr>
        <w:t>CONSTRUCTION</w:t>
      </w:r>
      <w:r w:rsidR="00F22118" w:rsidRPr="003844AE">
        <w:rPr>
          <w:rFonts w:cstheme="minorHAnsi"/>
        </w:rPr>
        <w:t xml:space="preserve"> EQUIPMENT AND MATERIAL. LOCATIONS OF POSSIBLE </w:t>
      </w:r>
      <w:r w:rsidR="00B93883" w:rsidRPr="003844AE">
        <w:rPr>
          <w:rFonts w:cstheme="minorHAnsi"/>
        </w:rPr>
        <w:t>EQUIPMENT AND MATERIALS</w:t>
      </w:r>
      <w:r w:rsidR="00F22118" w:rsidRPr="003844AE">
        <w:rPr>
          <w:rFonts w:cstheme="minorHAnsi"/>
        </w:rPr>
        <w:t xml:space="preserve"> STAGING AREAS ARE SHOWN ON THE </w:t>
      </w:r>
      <w:r w:rsidR="003F3624" w:rsidRPr="006B4727">
        <w:rPr>
          <w:rFonts w:cstheme="minorHAnsi"/>
          <w:i/>
          <w:color w:val="0070C0"/>
        </w:rPr>
        <w:t xml:space="preserve">(INSERT </w:t>
      </w:r>
      <w:r w:rsidR="000079D8" w:rsidRPr="006B4727">
        <w:rPr>
          <w:rFonts w:cstheme="minorHAnsi"/>
          <w:i/>
          <w:color w:val="0070C0"/>
        </w:rPr>
        <w:t>PLAN OR MAP TITLE)</w:t>
      </w:r>
      <w:r w:rsidR="00F22118" w:rsidRPr="003844AE">
        <w:rPr>
          <w:rFonts w:cstheme="minorHAnsi"/>
        </w:rPr>
        <w:t xml:space="preserve"> ON SHEET </w:t>
      </w:r>
      <w:r w:rsidR="002852DE" w:rsidRPr="006B4727">
        <w:rPr>
          <w:rFonts w:cstheme="minorHAnsi"/>
          <w:i/>
          <w:color w:val="0070C0"/>
        </w:rPr>
        <w:t>(</w:t>
      </w:r>
      <w:r w:rsidR="00C540ED" w:rsidRPr="006B4727">
        <w:rPr>
          <w:rFonts w:cstheme="minorHAnsi"/>
          <w:i/>
          <w:color w:val="0070C0"/>
        </w:rPr>
        <w:t>INSERT SHEET NUMBER)</w:t>
      </w:r>
      <w:r w:rsidR="00F22118" w:rsidRPr="003844AE">
        <w:rPr>
          <w:rFonts w:cstheme="minorHAnsi"/>
        </w:rPr>
        <w:t>. COORDI</w:t>
      </w:r>
      <w:r w:rsidR="00600FDF" w:rsidRPr="006B4727">
        <w:rPr>
          <w:rFonts w:cstheme="minorHAnsi"/>
        </w:rPr>
        <w:t>NA</w:t>
      </w:r>
      <w:r w:rsidR="00F22118" w:rsidRPr="003844AE">
        <w:rPr>
          <w:rFonts w:cstheme="minorHAnsi"/>
        </w:rPr>
        <w:t>TE WITH THE HARBOR MASTER FOR USE OF THE STA</w:t>
      </w:r>
      <w:r w:rsidR="00C50E6A" w:rsidRPr="003844AE">
        <w:rPr>
          <w:rFonts w:cstheme="minorHAnsi"/>
        </w:rPr>
        <w:t>G</w:t>
      </w:r>
      <w:r w:rsidR="00F22118" w:rsidRPr="003844AE">
        <w:rPr>
          <w:rFonts w:cstheme="minorHAnsi"/>
        </w:rPr>
        <w:t xml:space="preserve">ING AREAS(S) AT LEAST 30 DAYS PRIOR TO ANTICIPATED OCCUPANCY. THE STATE IS NOT OBLIGATED TO PROVIDE </w:t>
      </w:r>
      <w:r w:rsidR="00C50E6A" w:rsidRPr="003844AE">
        <w:rPr>
          <w:rFonts w:cstheme="minorHAnsi"/>
        </w:rPr>
        <w:t>A</w:t>
      </w:r>
      <w:r w:rsidR="00F22118" w:rsidRPr="003844AE">
        <w:rPr>
          <w:rFonts w:cstheme="minorHAnsi"/>
        </w:rPr>
        <w:t xml:space="preserve"> STAGING AREAS AS SPACE AVAILABILITY AT THE HARBOR </w:t>
      </w:r>
      <w:r w:rsidR="00DC5CAD" w:rsidRPr="003844AE">
        <w:rPr>
          <w:rFonts w:cstheme="minorHAnsi"/>
        </w:rPr>
        <w:t xml:space="preserve">WILL </w:t>
      </w:r>
      <w:r w:rsidR="00F22118" w:rsidRPr="003844AE">
        <w:rPr>
          <w:rFonts w:cstheme="minorHAnsi"/>
        </w:rPr>
        <w:t xml:space="preserve">CHANGE FROM TIME TO TIME. SUBMIT </w:t>
      </w:r>
      <w:r w:rsidR="00354F69" w:rsidRPr="003844AE">
        <w:rPr>
          <w:rFonts w:cstheme="minorHAnsi"/>
        </w:rPr>
        <w:t xml:space="preserve">A STAGING </w:t>
      </w:r>
      <w:r w:rsidR="00482965" w:rsidRPr="003844AE">
        <w:rPr>
          <w:rFonts w:cstheme="minorHAnsi"/>
        </w:rPr>
        <w:t xml:space="preserve">AREA(S) </w:t>
      </w:r>
      <w:r w:rsidR="00354F69" w:rsidRPr="003844AE">
        <w:rPr>
          <w:rFonts w:cstheme="minorHAnsi"/>
        </w:rPr>
        <w:t>USE</w:t>
      </w:r>
      <w:r w:rsidR="00F22118" w:rsidRPr="003844AE">
        <w:rPr>
          <w:rFonts w:cstheme="minorHAnsi"/>
        </w:rPr>
        <w:t xml:space="preserve"> REQUEST </w:t>
      </w:r>
      <w:r w:rsidR="00890D41" w:rsidRPr="003844AE">
        <w:rPr>
          <w:rFonts w:cstheme="minorHAnsi"/>
        </w:rPr>
        <w:t>AS SOON AS POSSIBLE</w:t>
      </w:r>
      <w:r w:rsidR="00F22118" w:rsidRPr="003844AE">
        <w:rPr>
          <w:rFonts w:cstheme="minorHAnsi"/>
        </w:rPr>
        <w:t xml:space="preserve">. </w:t>
      </w:r>
      <w:r w:rsidR="004B5F9D" w:rsidRPr="003844AE">
        <w:rPr>
          <w:rFonts w:cstheme="minorHAnsi"/>
        </w:rPr>
        <w:t xml:space="preserve"> </w:t>
      </w:r>
      <w:r w:rsidR="00890D41" w:rsidRPr="003844AE">
        <w:rPr>
          <w:rFonts w:cstheme="minorHAnsi"/>
        </w:rPr>
        <w:t>THE HARBOR MASTER DETERMINES THE STAGING AREA</w:t>
      </w:r>
      <w:r w:rsidR="00D551B8" w:rsidRPr="003844AE">
        <w:rPr>
          <w:rFonts w:cstheme="minorHAnsi"/>
        </w:rPr>
        <w:t xml:space="preserve">’S </w:t>
      </w:r>
      <w:r w:rsidR="00F22118" w:rsidRPr="003844AE">
        <w:rPr>
          <w:rFonts w:cstheme="minorHAnsi"/>
        </w:rPr>
        <w:t>CONDITIONS OF USE.</w:t>
      </w:r>
    </w:p>
    <w:p w14:paraId="202B8C72" w14:textId="77777777" w:rsidR="005E2E84" w:rsidRPr="003844AE" w:rsidRDefault="005E2E84" w:rsidP="006B4727">
      <w:pPr>
        <w:pStyle w:val="ListParagraph"/>
        <w:spacing w:after="0"/>
        <w:ind w:left="360"/>
        <w:rPr>
          <w:rFonts w:cstheme="minorHAnsi"/>
        </w:rPr>
      </w:pPr>
    </w:p>
    <w:p w14:paraId="27FE7FFF" w14:textId="769900FF" w:rsidR="00783CC7" w:rsidRPr="006B4727" w:rsidRDefault="006C6BEA" w:rsidP="006B4727">
      <w:pPr>
        <w:spacing w:after="0" w:line="240" w:lineRule="auto"/>
        <w:rPr>
          <w:color w:val="0070C0"/>
        </w:rPr>
      </w:pPr>
      <w:r w:rsidRPr="006B4727">
        <w:rPr>
          <w:i/>
          <w:iCs/>
          <w:color w:val="0070C0"/>
        </w:rPr>
        <w:t>ADDITIONAL D</w:t>
      </w:r>
      <w:r w:rsidR="00276D88" w:rsidRPr="006B4727">
        <w:rPr>
          <w:i/>
          <w:iCs/>
          <w:color w:val="0070C0"/>
        </w:rPr>
        <w:t xml:space="preserve">IVISION OF </w:t>
      </w:r>
      <w:r w:rsidRPr="006B4727">
        <w:rPr>
          <w:i/>
          <w:iCs/>
          <w:color w:val="0070C0"/>
        </w:rPr>
        <w:t>F</w:t>
      </w:r>
      <w:r w:rsidR="00276D88" w:rsidRPr="006B4727">
        <w:rPr>
          <w:i/>
          <w:iCs/>
          <w:color w:val="0070C0"/>
        </w:rPr>
        <w:t xml:space="preserve">ORESTRY </w:t>
      </w:r>
      <w:r w:rsidRPr="006B4727">
        <w:rPr>
          <w:i/>
          <w:iCs/>
          <w:color w:val="0070C0"/>
        </w:rPr>
        <w:t>A</w:t>
      </w:r>
      <w:r w:rsidR="00276D88" w:rsidRPr="006B4727">
        <w:rPr>
          <w:i/>
          <w:iCs/>
          <w:color w:val="0070C0"/>
        </w:rPr>
        <w:t>ND WILDLIFE</w:t>
      </w:r>
      <w:r w:rsidRPr="006B4727">
        <w:rPr>
          <w:i/>
          <w:iCs/>
          <w:color w:val="0070C0"/>
        </w:rPr>
        <w:t xml:space="preserve"> </w:t>
      </w:r>
      <w:r w:rsidR="006326A3" w:rsidRPr="006B4727">
        <w:rPr>
          <w:i/>
          <w:iCs/>
          <w:color w:val="0070C0"/>
        </w:rPr>
        <w:t>(</w:t>
      </w:r>
      <w:proofErr w:type="spellStart"/>
      <w:r w:rsidR="006326A3" w:rsidRPr="006B4727">
        <w:rPr>
          <w:i/>
          <w:iCs/>
          <w:color w:val="0070C0"/>
        </w:rPr>
        <w:t>DOFAW</w:t>
      </w:r>
      <w:proofErr w:type="spellEnd"/>
      <w:r w:rsidR="006326A3" w:rsidRPr="006B4727">
        <w:rPr>
          <w:i/>
          <w:iCs/>
          <w:color w:val="0070C0"/>
        </w:rPr>
        <w:t xml:space="preserve">) </w:t>
      </w:r>
      <w:r w:rsidRPr="006B4727">
        <w:rPr>
          <w:i/>
          <w:iCs/>
          <w:color w:val="0070C0"/>
        </w:rPr>
        <w:t>NOTES</w:t>
      </w:r>
      <w:r w:rsidR="006A3FFF" w:rsidRPr="006B4727">
        <w:rPr>
          <w:i/>
          <w:iCs/>
          <w:color w:val="0070C0"/>
        </w:rPr>
        <w:t xml:space="preserve"> (</w:t>
      </w:r>
      <w:r w:rsidR="00B35B84" w:rsidRPr="006B4727">
        <w:rPr>
          <w:i/>
          <w:iCs/>
          <w:color w:val="0070C0"/>
        </w:rPr>
        <w:t>VERIFY</w:t>
      </w:r>
      <w:r w:rsidR="006A3FFF" w:rsidRPr="006B4727">
        <w:rPr>
          <w:i/>
          <w:iCs/>
          <w:color w:val="0070C0"/>
        </w:rPr>
        <w:t xml:space="preserve"> WITH </w:t>
      </w:r>
      <w:proofErr w:type="spellStart"/>
      <w:r w:rsidR="006A3FFF" w:rsidRPr="006B4727">
        <w:rPr>
          <w:i/>
          <w:iCs/>
          <w:color w:val="0070C0"/>
        </w:rPr>
        <w:t>DOFAW</w:t>
      </w:r>
      <w:proofErr w:type="spellEnd"/>
      <w:r w:rsidR="006A3FFF" w:rsidRPr="006B4727">
        <w:rPr>
          <w:i/>
          <w:iCs/>
          <w:color w:val="0070C0"/>
        </w:rPr>
        <w:t xml:space="preserve"> ON</w:t>
      </w:r>
      <w:r w:rsidR="00A506CE" w:rsidRPr="006B4727">
        <w:rPr>
          <w:i/>
          <w:iCs/>
          <w:color w:val="0070C0"/>
        </w:rPr>
        <w:t xml:space="preserve"> PROJECT</w:t>
      </w:r>
      <w:r w:rsidR="006A3FFF" w:rsidRPr="006B4727">
        <w:rPr>
          <w:i/>
          <w:iCs/>
          <w:color w:val="0070C0"/>
        </w:rPr>
        <w:t xml:space="preserve"> </w:t>
      </w:r>
      <w:r w:rsidR="00F11E40" w:rsidRPr="006B4727">
        <w:rPr>
          <w:i/>
          <w:iCs/>
          <w:color w:val="0070C0"/>
        </w:rPr>
        <w:t>APPLICABILITY</w:t>
      </w:r>
      <w:r w:rsidR="006A3FFF" w:rsidRPr="006B4727">
        <w:rPr>
          <w:i/>
          <w:iCs/>
          <w:color w:val="0070C0"/>
        </w:rPr>
        <w:t>)</w:t>
      </w:r>
      <w:r w:rsidRPr="006B4727">
        <w:rPr>
          <w:i/>
          <w:iCs/>
          <w:color w:val="0070C0"/>
        </w:rPr>
        <w:t>:</w:t>
      </w:r>
    </w:p>
    <w:p w14:paraId="3B36E599" w14:textId="45941C39" w:rsidR="00EB2F3B" w:rsidRDefault="009C3F6B" w:rsidP="00B14D49">
      <w:pPr>
        <w:pStyle w:val="ListParagraph"/>
        <w:numPr>
          <w:ilvl w:val="0"/>
          <w:numId w:val="15"/>
        </w:numPr>
        <w:spacing w:after="0" w:line="240" w:lineRule="auto"/>
        <w:contextualSpacing w:val="0"/>
        <w:rPr>
          <w:rFonts w:cstheme="minorHAnsi"/>
        </w:rPr>
      </w:pPr>
      <w:r w:rsidRPr="003844AE">
        <w:rPr>
          <w:rFonts w:cstheme="minorHAnsi"/>
        </w:rPr>
        <w:t>TAKE ALL MEASURES</w:t>
      </w:r>
      <w:r w:rsidR="00BD520C" w:rsidRPr="003844AE">
        <w:rPr>
          <w:rFonts w:cstheme="minorHAnsi"/>
        </w:rPr>
        <w:t xml:space="preserve"> TO MINIMIZE DIST</w:t>
      </w:r>
      <w:r w:rsidR="00643ECA">
        <w:rPr>
          <w:rFonts w:cstheme="minorHAnsi"/>
        </w:rPr>
        <w:t>UR</w:t>
      </w:r>
      <w:r w:rsidR="00BD520C" w:rsidRPr="003844AE">
        <w:rPr>
          <w:rFonts w:cstheme="minorHAnsi"/>
        </w:rPr>
        <w:t>BING OR DAMAGI</w:t>
      </w:r>
      <w:r w:rsidR="00C8593F" w:rsidRPr="003844AE">
        <w:rPr>
          <w:rFonts w:cstheme="minorHAnsi"/>
        </w:rPr>
        <w:t>NG EXIS</w:t>
      </w:r>
      <w:r w:rsidR="00643ECA">
        <w:rPr>
          <w:rFonts w:cstheme="minorHAnsi"/>
        </w:rPr>
        <w:t>T</w:t>
      </w:r>
      <w:r w:rsidR="00C8593F" w:rsidRPr="003844AE">
        <w:rPr>
          <w:rFonts w:cstheme="minorHAnsi"/>
        </w:rPr>
        <w:t>ING NA</w:t>
      </w:r>
      <w:r w:rsidR="002F7E02">
        <w:rPr>
          <w:rFonts w:cstheme="minorHAnsi"/>
        </w:rPr>
        <w:t>T</w:t>
      </w:r>
      <w:r w:rsidR="00C8593F" w:rsidRPr="003844AE">
        <w:rPr>
          <w:rFonts w:cstheme="minorHAnsi"/>
        </w:rPr>
        <w:t>IVE PLANT SPECIES DURING CONSTRUCTION.</w:t>
      </w:r>
    </w:p>
    <w:p w14:paraId="3DE17ADA" w14:textId="05940CDF" w:rsidR="00EB2F3B" w:rsidRPr="003844AE" w:rsidRDefault="00B140D9" w:rsidP="006B4727">
      <w:pPr>
        <w:pStyle w:val="ListParagraph"/>
        <w:numPr>
          <w:ilvl w:val="0"/>
          <w:numId w:val="15"/>
        </w:numPr>
        <w:spacing w:before="240"/>
        <w:contextualSpacing w:val="0"/>
        <w:rPr>
          <w:rFonts w:cstheme="minorHAnsi"/>
        </w:rPr>
      </w:pPr>
      <w:r w:rsidRPr="003844AE">
        <w:rPr>
          <w:rFonts w:cstheme="minorHAnsi"/>
        </w:rPr>
        <w:t>PRIOR TO</w:t>
      </w:r>
      <w:r w:rsidR="002F22E0" w:rsidRPr="003844AE">
        <w:rPr>
          <w:rFonts w:cstheme="minorHAnsi"/>
        </w:rPr>
        <w:t xml:space="preserve"> EN</w:t>
      </w:r>
      <w:r w:rsidRPr="003844AE">
        <w:rPr>
          <w:rFonts w:cstheme="minorHAnsi"/>
        </w:rPr>
        <w:t>T</w:t>
      </w:r>
      <w:r w:rsidR="002F22E0" w:rsidRPr="003844AE">
        <w:rPr>
          <w:rFonts w:cstheme="minorHAnsi"/>
        </w:rPr>
        <w:t xml:space="preserve">ERING THE </w:t>
      </w:r>
      <w:r w:rsidR="00D47CB9" w:rsidRPr="003844AE">
        <w:rPr>
          <w:rFonts w:cstheme="minorHAnsi"/>
        </w:rPr>
        <w:t xml:space="preserve">JOB </w:t>
      </w:r>
      <w:r w:rsidR="002F22E0" w:rsidRPr="003844AE">
        <w:rPr>
          <w:rFonts w:cstheme="minorHAnsi"/>
        </w:rPr>
        <w:t xml:space="preserve">SITE, ALL EQUIPMENT AND FOOTWEAR SHALL BE WASHED WITH </w:t>
      </w:r>
      <w:r w:rsidRPr="003844AE">
        <w:rPr>
          <w:rFonts w:cstheme="minorHAnsi"/>
        </w:rPr>
        <w:t xml:space="preserve">POTABLE </w:t>
      </w:r>
      <w:r w:rsidR="002F22E0" w:rsidRPr="003844AE">
        <w:rPr>
          <w:rFonts w:cstheme="minorHAnsi"/>
        </w:rPr>
        <w:t>WA</w:t>
      </w:r>
      <w:r w:rsidR="006A3FFF" w:rsidRPr="003844AE">
        <w:rPr>
          <w:rFonts w:cstheme="minorHAnsi"/>
        </w:rPr>
        <w:t>T</w:t>
      </w:r>
      <w:r w:rsidR="002F22E0" w:rsidRPr="003844AE">
        <w:rPr>
          <w:rFonts w:cstheme="minorHAnsi"/>
        </w:rPr>
        <w:t xml:space="preserve">ER TO PREVENT EXOTIC PLANTS AND SEEDS FROM BEING </w:t>
      </w:r>
      <w:r w:rsidRPr="003844AE">
        <w:rPr>
          <w:rFonts w:cstheme="minorHAnsi"/>
        </w:rPr>
        <w:t>INTRODUCED</w:t>
      </w:r>
      <w:r w:rsidR="002F22E0" w:rsidRPr="003844AE">
        <w:rPr>
          <w:rFonts w:cstheme="minorHAnsi"/>
        </w:rPr>
        <w:t xml:space="preserve"> TO THE </w:t>
      </w:r>
      <w:r w:rsidR="00181EBC" w:rsidRPr="003844AE">
        <w:rPr>
          <w:rFonts w:cstheme="minorHAnsi"/>
        </w:rPr>
        <w:t>JOB</w:t>
      </w:r>
      <w:r w:rsidR="002F22E0" w:rsidRPr="003844AE">
        <w:rPr>
          <w:rFonts w:cstheme="minorHAnsi"/>
        </w:rPr>
        <w:t xml:space="preserve"> </w:t>
      </w:r>
      <w:r w:rsidR="00181EBC" w:rsidRPr="003844AE">
        <w:rPr>
          <w:rFonts w:cstheme="minorHAnsi"/>
        </w:rPr>
        <w:t>SITE/AREA</w:t>
      </w:r>
      <w:r w:rsidR="002F22E0" w:rsidRPr="003844AE">
        <w:rPr>
          <w:rFonts w:cstheme="minorHAnsi"/>
        </w:rPr>
        <w:t>.</w:t>
      </w:r>
    </w:p>
    <w:p w14:paraId="2B915DB0" w14:textId="5F8D0F74" w:rsidR="00EB2F3B" w:rsidRPr="003844AE" w:rsidRDefault="006A3FFF" w:rsidP="006B4727">
      <w:pPr>
        <w:pStyle w:val="ListParagraph"/>
        <w:numPr>
          <w:ilvl w:val="0"/>
          <w:numId w:val="15"/>
        </w:numPr>
        <w:contextualSpacing w:val="0"/>
        <w:rPr>
          <w:rFonts w:cstheme="minorHAnsi"/>
        </w:rPr>
      </w:pPr>
      <w:r w:rsidRPr="003844AE">
        <w:rPr>
          <w:rFonts w:cstheme="minorHAnsi"/>
        </w:rPr>
        <w:t>HAWAIIAN HOARY BAT</w:t>
      </w:r>
      <w:r w:rsidR="00C47F05" w:rsidRPr="003844AE">
        <w:rPr>
          <w:rFonts w:cstheme="minorHAnsi"/>
        </w:rPr>
        <w:t>S</w:t>
      </w:r>
      <w:r w:rsidRPr="003844AE">
        <w:rPr>
          <w:rFonts w:cstheme="minorHAnsi"/>
        </w:rPr>
        <w:t xml:space="preserve"> OR </w:t>
      </w:r>
      <w:proofErr w:type="spellStart"/>
      <w:r w:rsidRPr="003844AE">
        <w:rPr>
          <w:rFonts w:cstheme="minorHAnsi"/>
        </w:rPr>
        <w:t>ʻŌPEʻAPEʻA</w:t>
      </w:r>
      <w:proofErr w:type="spellEnd"/>
      <w:r w:rsidRPr="003844AE">
        <w:rPr>
          <w:rFonts w:cstheme="minorHAnsi"/>
        </w:rPr>
        <w:t xml:space="preserve"> (LASIURUS CINEREUS </w:t>
      </w:r>
      <w:proofErr w:type="spellStart"/>
      <w:r w:rsidRPr="003844AE">
        <w:rPr>
          <w:rFonts w:cstheme="minorHAnsi"/>
        </w:rPr>
        <w:t>SEMOTUS</w:t>
      </w:r>
      <w:proofErr w:type="spellEnd"/>
      <w:r w:rsidRPr="003844AE">
        <w:rPr>
          <w:rFonts w:cstheme="minorHAnsi"/>
        </w:rPr>
        <w:t xml:space="preserve">) </w:t>
      </w:r>
      <w:r w:rsidR="00901CA6" w:rsidRPr="006B4727">
        <w:rPr>
          <w:rFonts w:cstheme="minorHAnsi"/>
        </w:rPr>
        <w:t>ARE</w:t>
      </w:r>
      <w:r w:rsidR="00C47F05" w:rsidRPr="003844AE">
        <w:rPr>
          <w:rFonts w:cstheme="minorHAnsi"/>
        </w:rPr>
        <w:t xml:space="preserve"> KNOWN</w:t>
      </w:r>
      <w:r w:rsidRPr="003844AE">
        <w:rPr>
          <w:rFonts w:cstheme="minorHAnsi"/>
        </w:rPr>
        <w:t xml:space="preserve"> TO </w:t>
      </w:r>
      <w:r w:rsidR="00BD04C1" w:rsidRPr="003844AE">
        <w:rPr>
          <w:rFonts w:cstheme="minorHAnsi"/>
        </w:rPr>
        <w:t>RESIDE</w:t>
      </w:r>
      <w:r w:rsidRPr="003844AE">
        <w:rPr>
          <w:rFonts w:cstheme="minorHAnsi"/>
        </w:rPr>
        <w:t xml:space="preserve"> IN THE VICINITY OF THE PROJECT AREA AND MAY ROOST IN NEARBY TREES.  ANY SITE CLEARING</w:t>
      </w:r>
      <w:r w:rsidR="00901CA6" w:rsidRPr="003844AE">
        <w:rPr>
          <w:rFonts w:cstheme="minorHAnsi"/>
        </w:rPr>
        <w:t xml:space="preserve"> SHOULD</w:t>
      </w:r>
      <w:r w:rsidRPr="003844AE">
        <w:rPr>
          <w:rFonts w:cstheme="minorHAnsi"/>
        </w:rPr>
        <w:t xml:space="preserve"> BE TIMED TO AVOID DISTURB</w:t>
      </w:r>
      <w:r w:rsidR="009245F3" w:rsidRPr="003844AE">
        <w:rPr>
          <w:rFonts w:cstheme="minorHAnsi"/>
        </w:rPr>
        <w:t xml:space="preserve">ING </w:t>
      </w:r>
      <w:r w:rsidRPr="003844AE">
        <w:rPr>
          <w:rFonts w:cstheme="minorHAnsi"/>
        </w:rPr>
        <w:t>THE BAT</w:t>
      </w:r>
      <w:r w:rsidR="009245F3" w:rsidRPr="003844AE">
        <w:rPr>
          <w:rFonts w:cstheme="minorHAnsi"/>
        </w:rPr>
        <w:t>’S</w:t>
      </w:r>
      <w:r w:rsidRPr="003844AE">
        <w:rPr>
          <w:rFonts w:cstheme="minorHAnsi"/>
        </w:rPr>
        <w:t xml:space="preserve"> BIRTHING AND PUP REARING SEASON (JUNE 1 THROUGH SEPTEMBER 15).  IF THIS CANNOT BE AVOIDED, WOODY PLANTS GREATER THAN 15 FEET (4.6 METERS) </w:t>
      </w:r>
      <w:r w:rsidR="00B932EF" w:rsidRPr="003844AE">
        <w:rPr>
          <w:rFonts w:cstheme="minorHAnsi"/>
        </w:rPr>
        <w:t>IN HEIGHT</w:t>
      </w:r>
      <w:r w:rsidRPr="003844AE">
        <w:rPr>
          <w:rFonts w:cstheme="minorHAnsi"/>
        </w:rPr>
        <w:t xml:space="preserve"> SHOULD NOT BE DISTURBED, REMOVED, OR TRIMMED WITHOUT CONSULTING </w:t>
      </w:r>
      <w:proofErr w:type="spellStart"/>
      <w:r w:rsidRPr="003844AE">
        <w:rPr>
          <w:rFonts w:cstheme="minorHAnsi"/>
        </w:rPr>
        <w:t>DOFAW</w:t>
      </w:r>
      <w:proofErr w:type="spellEnd"/>
      <w:r w:rsidR="00B932EF" w:rsidRPr="003844AE">
        <w:rPr>
          <w:rFonts w:cstheme="minorHAnsi"/>
        </w:rPr>
        <w:t xml:space="preserve"> AND </w:t>
      </w:r>
      <w:r w:rsidR="00BA3DD7" w:rsidRPr="003844AE">
        <w:rPr>
          <w:rFonts w:cstheme="minorHAnsi"/>
        </w:rPr>
        <w:t xml:space="preserve">STATE’S </w:t>
      </w:r>
      <w:r w:rsidR="00B932EF" w:rsidRPr="003844AE">
        <w:rPr>
          <w:rFonts w:cstheme="minorHAnsi"/>
        </w:rPr>
        <w:t xml:space="preserve">CONSTRUCTION </w:t>
      </w:r>
      <w:r w:rsidR="00BA3DD7" w:rsidRPr="003844AE">
        <w:rPr>
          <w:rFonts w:cstheme="minorHAnsi"/>
        </w:rPr>
        <w:t>REPRESENTATIVE</w:t>
      </w:r>
      <w:r w:rsidRPr="003844AE">
        <w:rPr>
          <w:rFonts w:cstheme="minorHAnsi"/>
        </w:rPr>
        <w:t xml:space="preserve">.  BARBED WIRE </w:t>
      </w:r>
      <w:r w:rsidR="003E07FF" w:rsidRPr="003844AE">
        <w:rPr>
          <w:rFonts w:cstheme="minorHAnsi"/>
        </w:rPr>
        <w:t>IS NOT ALLOWED</w:t>
      </w:r>
      <w:r w:rsidRPr="003844AE">
        <w:rPr>
          <w:rFonts w:cstheme="minorHAnsi"/>
        </w:rPr>
        <w:t xml:space="preserve"> </w:t>
      </w:r>
      <w:r w:rsidR="003B4F94">
        <w:rPr>
          <w:rFonts w:cstheme="minorHAnsi"/>
        </w:rPr>
        <w:t>DUE TO</w:t>
      </w:r>
      <w:r w:rsidR="003B4F94" w:rsidRPr="003844AE">
        <w:rPr>
          <w:rFonts w:cstheme="minorHAnsi"/>
        </w:rPr>
        <w:t xml:space="preserve"> </w:t>
      </w:r>
      <w:r w:rsidR="009375CA">
        <w:rPr>
          <w:rFonts w:cstheme="minorHAnsi"/>
        </w:rPr>
        <w:t xml:space="preserve">DOCUMENTED </w:t>
      </w:r>
      <w:r w:rsidRPr="003844AE">
        <w:rPr>
          <w:rFonts w:cstheme="minorHAnsi"/>
        </w:rPr>
        <w:t xml:space="preserve">BAT MORTALITIES </w:t>
      </w:r>
      <w:r w:rsidR="00160D24" w:rsidRPr="003844AE">
        <w:rPr>
          <w:rFonts w:cstheme="minorHAnsi"/>
        </w:rPr>
        <w:t>BY</w:t>
      </w:r>
      <w:r w:rsidRPr="003844AE">
        <w:rPr>
          <w:rFonts w:cstheme="minorHAnsi"/>
        </w:rPr>
        <w:t xml:space="preserve"> ENSNARE</w:t>
      </w:r>
      <w:r w:rsidR="00397CFE" w:rsidRPr="003844AE">
        <w:rPr>
          <w:rFonts w:cstheme="minorHAnsi"/>
        </w:rPr>
        <w:t>MENT</w:t>
      </w:r>
      <w:r w:rsidRPr="003844AE">
        <w:rPr>
          <w:rFonts w:cstheme="minorHAnsi"/>
        </w:rPr>
        <w:t>.</w:t>
      </w:r>
    </w:p>
    <w:p w14:paraId="5B773FAD" w14:textId="0859DCC1" w:rsidR="009726A0" w:rsidRDefault="00284573" w:rsidP="006B4727">
      <w:pPr>
        <w:pStyle w:val="ListParagraph"/>
        <w:numPr>
          <w:ilvl w:val="0"/>
          <w:numId w:val="15"/>
        </w:numPr>
        <w:contextualSpacing w:val="0"/>
        <w:rPr>
          <w:rFonts w:cstheme="minorHAnsi"/>
        </w:rPr>
      </w:pPr>
      <w:r w:rsidRPr="003844AE">
        <w:rPr>
          <w:rFonts w:cstheme="minorHAnsi"/>
        </w:rPr>
        <w:t xml:space="preserve">NIGHT WORK </w:t>
      </w:r>
      <w:r w:rsidR="00D56DA2">
        <w:rPr>
          <w:rFonts w:cstheme="minorHAnsi"/>
        </w:rPr>
        <w:t>REQUIRING</w:t>
      </w:r>
      <w:r w:rsidRPr="003844AE">
        <w:rPr>
          <w:rFonts w:cstheme="minorHAnsi"/>
        </w:rPr>
        <w:t xml:space="preserve"> OUTDOOR LIGHTING SHOULD BE AVOIDED DURING THE SEABIRD FLEDGING SEASON FROM SEPTEMBER 15 THROUGH DECEMBER 15.  </w:t>
      </w:r>
      <w:r w:rsidR="006A3FFF" w:rsidRPr="003844AE">
        <w:rPr>
          <w:rFonts w:cstheme="minorHAnsi"/>
        </w:rPr>
        <w:t xml:space="preserve">ARTIFICIAL LIGHTING </w:t>
      </w:r>
      <w:r w:rsidR="00527421">
        <w:rPr>
          <w:rFonts w:cstheme="minorHAnsi"/>
        </w:rPr>
        <w:t>DISORIENT</w:t>
      </w:r>
      <w:r w:rsidR="00063142">
        <w:rPr>
          <w:rFonts w:cstheme="minorHAnsi"/>
        </w:rPr>
        <w:t>S</w:t>
      </w:r>
      <w:r w:rsidR="006A3FFF" w:rsidRPr="003844AE">
        <w:rPr>
          <w:rFonts w:cstheme="minorHAnsi"/>
        </w:rPr>
        <w:t xml:space="preserve"> SEABIRDS RESULT</w:t>
      </w:r>
      <w:r w:rsidR="00EA586A">
        <w:rPr>
          <w:rFonts w:cstheme="minorHAnsi"/>
        </w:rPr>
        <w:t>ING</w:t>
      </w:r>
      <w:r w:rsidR="006A3FFF" w:rsidRPr="003844AE">
        <w:rPr>
          <w:rFonts w:cstheme="minorHAnsi"/>
        </w:rPr>
        <w:t xml:space="preserve"> IN COLLISION WITH MANMADE ARTIFACTS OR </w:t>
      </w:r>
      <w:r w:rsidR="00662919">
        <w:rPr>
          <w:rFonts w:cstheme="minorHAnsi"/>
        </w:rPr>
        <w:t xml:space="preserve">CAUSE </w:t>
      </w:r>
      <w:r w:rsidR="006A3FFF" w:rsidRPr="003844AE">
        <w:rPr>
          <w:rFonts w:cstheme="minorHAnsi"/>
        </w:rPr>
        <w:t xml:space="preserve">GROUNDING.  </w:t>
      </w:r>
      <w:r w:rsidR="00E620F4">
        <w:rPr>
          <w:rFonts w:cstheme="minorHAnsi"/>
        </w:rPr>
        <w:t>PROVIDE FULLY SHIE</w:t>
      </w:r>
      <w:r w:rsidR="006326A3">
        <w:rPr>
          <w:rFonts w:cstheme="minorHAnsi"/>
        </w:rPr>
        <w:t xml:space="preserve">LDED LIGHTS </w:t>
      </w:r>
      <w:r w:rsidR="006A3FFF" w:rsidRPr="003844AE">
        <w:rPr>
          <w:rFonts w:cstheme="minorHAnsi"/>
        </w:rPr>
        <w:t xml:space="preserve">FOR </w:t>
      </w:r>
      <w:r w:rsidR="00662919">
        <w:rPr>
          <w:rFonts w:cstheme="minorHAnsi"/>
        </w:rPr>
        <w:t xml:space="preserve">ANY REQUIRED </w:t>
      </w:r>
      <w:r w:rsidR="006326A3">
        <w:rPr>
          <w:rFonts w:cstheme="minorHAnsi"/>
        </w:rPr>
        <w:t>NIGHT WORK</w:t>
      </w:r>
      <w:r w:rsidR="006A3FFF" w:rsidRPr="003844AE">
        <w:rPr>
          <w:rFonts w:cstheme="minorHAnsi"/>
        </w:rPr>
        <w:t>.</w:t>
      </w:r>
    </w:p>
    <w:p w14:paraId="44EF6D7D" w14:textId="76D648C5" w:rsidR="004D232A" w:rsidRPr="00464AE4" w:rsidRDefault="009726A0" w:rsidP="006B4727">
      <w:pPr>
        <w:spacing w:after="0"/>
        <w:rPr>
          <w:rFonts w:cstheme="minorHAnsi"/>
        </w:rPr>
      </w:pPr>
      <w:r w:rsidRPr="006B4727">
        <w:rPr>
          <w:rFonts w:cstheme="minorHAnsi"/>
          <w:i/>
          <w:iCs/>
          <w:color w:val="0070C0"/>
          <w:u w:val="single"/>
        </w:rPr>
        <w:t>ADDITIONAL NOTES</w:t>
      </w:r>
      <w:r w:rsidRPr="006B4727">
        <w:rPr>
          <w:rFonts w:cstheme="minorHAnsi"/>
          <w:b/>
          <w:bCs/>
          <w:i/>
          <w:iCs/>
          <w:color w:val="0070C0"/>
          <w:u w:val="single"/>
        </w:rPr>
        <w:t xml:space="preserve"> </w:t>
      </w:r>
      <w:r w:rsidRPr="006B4727">
        <w:rPr>
          <w:rFonts w:cstheme="minorHAnsi"/>
          <w:i/>
          <w:iCs/>
          <w:color w:val="0070C0"/>
          <w:u w:val="single"/>
        </w:rPr>
        <w:t>RELATING HAWAII EXPERIMENTAL TROPICAL FOREST (</w:t>
      </w:r>
      <w:proofErr w:type="spellStart"/>
      <w:r w:rsidRPr="006B4727">
        <w:rPr>
          <w:rFonts w:cstheme="minorHAnsi"/>
          <w:i/>
          <w:iCs/>
          <w:color w:val="0070C0"/>
          <w:u w:val="single"/>
        </w:rPr>
        <w:t>H.E.T.F</w:t>
      </w:r>
      <w:proofErr w:type="spellEnd"/>
      <w:r w:rsidRPr="006B4727">
        <w:rPr>
          <w:rFonts w:cstheme="minorHAnsi"/>
          <w:i/>
          <w:iCs/>
          <w:color w:val="0070C0"/>
          <w:u w:val="single"/>
        </w:rPr>
        <w:t xml:space="preserve">.) BIOSECURITY MEASURES (SUCH AS RAPID OHIA DEATH, (VERIFY WITH </w:t>
      </w:r>
      <w:proofErr w:type="spellStart"/>
      <w:r w:rsidRPr="006B4727">
        <w:rPr>
          <w:rFonts w:cstheme="minorHAnsi"/>
          <w:i/>
          <w:iCs/>
          <w:color w:val="0070C0"/>
          <w:u w:val="single"/>
        </w:rPr>
        <w:t>DOFAW</w:t>
      </w:r>
      <w:proofErr w:type="spellEnd"/>
      <w:r w:rsidRPr="006B4727">
        <w:rPr>
          <w:rFonts w:cstheme="minorHAnsi"/>
          <w:i/>
          <w:iCs/>
          <w:color w:val="0070C0"/>
          <w:u w:val="single"/>
        </w:rPr>
        <w:t xml:space="preserve"> ON APPLICABILITY)) </w:t>
      </w:r>
      <w:r w:rsidRPr="006B4727">
        <w:rPr>
          <w:rFonts w:cstheme="minorHAnsi"/>
          <w:i/>
          <w:iCs/>
          <w:color w:val="0070C0"/>
        </w:rPr>
        <w:t xml:space="preserve">WITH REFERENCE TO THE </w:t>
      </w:r>
      <w:proofErr w:type="spellStart"/>
      <w:r w:rsidRPr="006B4727">
        <w:rPr>
          <w:rFonts w:cstheme="minorHAnsi"/>
          <w:i/>
          <w:iCs/>
          <w:color w:val="0070C0"/>
        </w:rPr>
        <w:t>H.E.T.F</w:t>
      </w:r>
      <w:proofErr w:type="spellEnd"/>
      <w:r w:rsidRPr="006B4727">
        <w:rPr>
          <w:rFonts w:cstheme="minorHAnsi"/>
          <w:i/>
          <w:iCs/>
          <w:color w:val="0070C0"/>
        </w:rPr>
        <w:t xml:space="preserve">. BIOSECURITY HANDOUT, (AVAILABLE FROM </w:t>
      </w:r>
      <w:proofErr w:type="spellStart"/>
      <w:r w:rsidRPr="006B4727">
        <w:rPr>
          <w:rFonts w:cstheme="minorHAnsi"/>
          <w:i/>
          <w:iCs/>
          <w:color w:val="0070C0"/>
        </w:rPr>
        <w:t>DOFAW</w:t>
      </w:r>
      <w:proofErr w:type="spellEnd"/>
      <w:r w:rsidRPr="006B4727">
        <w:rPr>
          <w:rFonts w:cstheme="minorHAnsi"/>
          <w:i/>
          <w:iCs/>
          <w:color w:val="0070C0"/>
        </w:rPr>
        <w:t>) COMPLY WITH THE FOLLOWING PARAPHRASED INSTRUCTIONS TO PREVENT THE INTRODUCTION AND SPREAD OF HARMFUL ORGANISMS INCLUDING, BUT NOT LIMITED TO WEEDS, INSECTS, AND INFECTED PLANTS</w:t>
      </w:r>
    </w:p>
    <w:p w14:paraId="4B519D56" w14:textId="77777777" w:rsidR="004D232A" w:rsidRPr="009C386F" w:rsidRDefault="004D232A" w:rsidP="006B4727">
      <w:pPr>
        <w:pStyle w:val="ListParagraph"/>
        <w:numPr>
          <w:ilvl w:val="0"/>
          <w:numId w:val="15"/>
        </w:numPr>
        <w:spacing w:before="240" w:after="0"/>
      </w:pPr>
      <w:r w:rsidRPr="003844AE">
        <w:lastRenderedPageBreak/>
        <w:t xml:space="preserve">INSPECT AND CLEAN ALL EQUIPMENT, GEAR, AND VEHICLES (PERSONAL AND PROJECT) THAT ENTER </w:t>
      </w:r>
      <w:r>
        <w:t>OR</w:t>
      </w:r>
      <w:r w:rsidRPr="003844AE">
        <w:t xml:space="preserve"> EXIT THE JOB SITE.</w:t>
      </w:r>
    </w:p>
    <w:p w14:paraId="5C3B8006" w14:textId="77777777" w:rsidR="004D232A" w:rsidRPr="003844AE" w:rsidRDefault="004D232A" w:rsidP="006B4727">
      <w:pPr>
        <w:pStyle w:val="ListParagraph"/>
        <w:numPr>
          <w:ilvl w:val="0"/>
          <w:numId w:val="15"/>
        </w:numPr>
        <w:spacing w:before="240" w:after="0"/>
        <w:contextualSpacing w:val="0"/>
        <w:rPr>
          <w:rFonts w:cstheme="minorHAnsi"/>
        </w:rPr>
      </w:pPr>
      <w:r w:rsidRPr="003844AE">
        <w:rPr>
          <w:rFonts w:cstheme="minorHAnsi"/>
        </w:rPr>
        <w:t xml:space="preserve">ENSURE THAT ALL </w:t>
      </w:r>
      <w:r w:rsidRPr="009C386F">
        <w:rPr>
          <w:rFonts w:cstheme="minorHAnsi"/>
        </w:rPr>
        <w:t xml:space="preserve">EQUIPMENT, GEAR, </w:t>
      </w:r>
      <w:r w:rsidRPr="003844AE">
        <w:rPr>
          <w:rFonts w:cstheme="minorHAnsi"/>
        </w:rPr>
        <w:t xml:space="preserve">AND VEHICLES ARE FREE OF ANY PLANT, ANIMAL, OR EARTHEN MATERIALS </w:t>
      </w:r>
      <w:r w:rsidRPr="009C386F">
        <w:rPr>
          <w:rFonts w:cstheme="minorHAnsi"/>
        </w:rPr>
        <w:t>PRIOR TO ENTERING THE JOB SITE</w:t>
      </w:r>
      <w:r w:rsidRPr="003844AE">
        <w:rPr>
          <w:rFonts w:cstheme="minorHAnsi"/>
          <w:b/>
          <w:bCs/>
        </w:rPr>
        <w:t>.</w:t>
      </w:r>
      <w:r w:rsidRPr="003844AE">
        <w:rPr>
          <w:rFonts w:cstheme="minorHAnsi"/>
        </w:rPr>
        <w:t xml:space="preserve">  ALL EQUIPMENT, GEAR, AND VEHICLES SHALL BE INSPECTED AND CLEANED BEFORE ENTERING THE JOB SITE, AND BEFORE LEAVING ANY WEED INFECTED/CONTAMINATED AREA TO PREVENT TRACKING IN HARMFUL ORGANISMS (E.G.: WEEDS, INSECTS, PESTS) AND PREVENT SPREAD TO PRISTINE AND HEALTHY FOREST AREAS.  EQUIPMENT TO INSPECT AND CLEAN INCLUDE BUT IS NOT LIMITED TO: </w:t>
      </w:r>
    </w:p>
    <w:p w14:paraId="5D056F8E" w14:textId="77777777" w:rsidR="004D232A" w:rsidRPr="003844AE" w:rsidRDefault="004D232A" w:rsidP="006B4727">
      <w:pPr>
        <w:pStyle w:val="ListParagraph"/>
        <w:numPr>
          <w:ilvl w:val="1"/>
          <w:numId w:val="15"/>
        </w:numPr>
        <w:spacing w:after="0"/>
        <w:ind w:left="1440" w:hanging="1080"/>
        <w:contextualSpacing w:val="0"/>
        <w:rPr>
          <w:rFonts w:cstheme="minorHAnsi"/>
        </w:rPr>
      </w:pPr>
      <w:r w:rsidRPr="009C386F">
        <w:rPr>
          <w:rFonts w:cstheme="minorHAnsi"/>
        </w:rPr>
        <w:t xml:space="preserve">VOLCANIC </w:t>
      </w:r>
      <w:r w:rsidRPr="00F64D9C">
        <w:rPr>
          <w:rFonts w:cstheme="minorHAnsi"/>
        </w:rPr>
        <w:t xml:space="preserve">CINDER </w:t>
      </w:r>
      <w:r w:rsidRPr="009C386F">
        <w:rPr>
          <w:rFonts w:cstheme="minorHAnsi"/>
        </w:rPr>
        <w:t>ON</w:t>
      </w:r>
      <w:r w:rsidRPr="003844AE">
        <w:rPr>
          <w:rFonts w:cstheme="minorHAnsi"/>
          <w:b/>
          <w:bCs/>
          <w:color w:val="FF0000"/>
        </w:rPr>
        <w:t xml:space="preserve"> </w:t>
      </w:r>
      <w:r w:rsidRPr="003844AE">
        <w:rPr>
          <w:rFonts w:cstheme="minorHAnsi"/>
        </w:rPr>
        <w:t>CLOTHES &amp; FOOTWEAR (TREADS, LACES, BOOT TONGUES), SOCKS, PANT LEGS, POCKETS, JACKETS, RAIN GEAR (POCKETS AND CUFFS)</w:t>
      </w:r>
    </w:p>
    <w:p w14:paraId="34957134" w14:textId="0D112AC6" w:rsidR="004D232A" w:rsidRPr="009C386F" w:rsidRDefault="004D232A" w:rsidP="006B4727">
      <w:pPr>
        <w:pStyle w:val="ListParagraph"/>
        <w:numPr>
          <w:ilvl w:val="1"/>
          <w:numId w:val="15"/>
        </w:numPr>
        <w:spacing w:after="0"/>
        <w:ind w:left="1440" w:hanging="1080"/>
        <w:contextualSpacing w:val="0"/>
        <w:rPr>
          <w:rFonts w:cstheme="minorHAnsi"/>
        </w:rPr>
      </w:pPr>
      <w:r w:rsidRPr="009C386F">
        <w:rPr>
          <w:rFonts w:cstheme="minorHAnsi"/>
        </w:rPr>
        <w:t xml:space="preserve">ROACHES, ANTS AND OTHER PESTS ON EQUIPMENT &amp; SUPPLIES-TOOLS, TOOL BAGS, </w:t>
      </w:r>
      <w:r w:rsidR="00136444" w:rsidRPr="009C386F">
        <w:rPr>
          <w:rFonts w:cstheme="minorHAnsi"/>
        </w:rPr>
        <w:t>BACKPACKS</w:t>
      </w:r>
      <w:r w:rsidRPr="009C386F">
        <w:rPr>
          <w:rFonts w:cstheme="minorHAnsi"/>
        </w:rPr>
        <w:t xml:space="preserve"> &amp; BAGS (FOLDS, POCKETS, VELCRO), WOOD AND BUILDING MATERIALS, FENCING MATERIALS, BOTTOMS OF PLASTIC BUCKETS, CARDBOARD BOXES, OPEN FOOD AND WATER CONTAINERS, TENTS, HAMMOCKS, TARPS, HELICOPTER SLING NETS, CHAINSAW BLADES.</w:t>
      </w:r>
    </w:p>
    <w:p w14:paraId="6424B0D4" w14:textId="77777777" w:rsidR="004D232A" w:rsidRPr="009C386F" w:rsidRDefault="004D232A" w:rsidP="006B4727">
      <w:pPr>
        <w:pStyle w:val="ListParagraph"/>
        <w:numPr>
          <w:ilvl w:val="1"/>
          <w:numId w:val="15"/>
        </w:numPr>
        <w:spacing w:after="0"/>
        <w:ind w:left="1440" w:hanging="1080"/>
        <w:contextualSpacing w:val="0"/>
        <w:rPr>
          <w:rFonts w:cstheme="minorHAnsi"/>
        </w:rPr>
      </w:pPr>
      <w:r w:rsidRPr="009C386F">
        <w:rPr>
          <w:rFonts w:cstheme="minorHAnsi"/>
        </w:rPr>
        <w:t>VEHICLES - THE INSIDE OF THE VEHICLES SHOULD BE VACUUMED AND THE TRUCK BEDS SWEPT OUT REGULARLY, ESPECIALLY IF USED OFF-ROAD. CLEAN PLACES SUCH AS THE INSIDE LIP OF BUMPERS, SEATS, FLOORS, DASHBOARDS, DOOR JAMBS, TIRES (ESPECIALLY TIRE TREADS), AND THE UNDERCARRIAGE.</w:t>
      </w:r>
    </w:p>
    <w:p w14:paraId="6EA0A628" w14:textId="77777777" w:rsidR="004D232A" w:rsidRPr="009C386F" w:rsidRDefault="004D232A" w:rsidP="006B4727">
      <w:pPr>
        <w:pStyle w:val="ListParagraph"/>
        <w:numPr>
          <w:ilvl w:val="1"/>
          <w:numId w:val="15"/>
        </w:numPr>
        <w:spacing w:after="0"/>
        <w:ind w:left="1440" w:hanging="1080"/>
        <w:contextualSpacing w:val="0"/>
        <w:rPr>
          <w:rFonts w:cstheme="minorHAnsi"/>
        </w:rPr>
      </w:pPr>
      <w:r w:rsidRPr="009C386F">
        <w:rPr>
          <w:rFonts w:cstheme="minorHAnsi"/>
        </w:rPr>
        <w:t>HEAVY EQUIPMENT, TRUCKS, ALL TYPES OF EARTHMOVING CONSTRUCTION EQUIPMENT AND GENERAL CONSTRUCTION EQUIPMENT AND SUPPLIES.</w:t>
      </w:r>
    </w:p>
    <w:p w14:paraId="24133103" w14:textId="77777777" w:rsidR="004D232A" w:rsidRPr="00F705F8" w:rsidRDefault="004D232A" w:rsidP="006B4727">
      <w:pPr>
        <w:pStyle w:val="ListParagraph"/>
        <w:numPr>
          <w:ilvl w:val="1"/>
          <w:numId w:val="15"/>
        </w:numPr>
        <w:spacing w:after="0"/>
        <w:ind w:left="1440" w:hanging="1080"/>
        <w:contextualSpacing w:val="0"/>
        <w:rPr>
          <w:rFonts w:cstheme="minorHAnsi"/>
        </w:rPr>
      </w:pPr>
      <w:r w:rsidRPr="003844AE">
        <w:rPr>
          <w:rFonts w:cstheme="minorHAnsi"/>
        </w:rPr>
        <w:t xml:space="preserve">OTHER- ENSURE SOIL </w:t>
      </w:r>
      <w:r w:rsidRPr="009C386F">
        <w:rPr>
          <w:rFonts w:cstheme="minorHAnsi"/>
        </w:rPr>
        <w:t>IS</w:t>
      </w:r>
      <w:r w:rsidRPr="003844AE">
        <w:rPr>
          <w:rFonts w:cstheme="minorHAnsi"/>
        </w:rPr>
        <w:t xml:space="preserve"> STERILE</w:t>
      </w:r>
      <w:r w:rsidRPr="003844AE">
        <w:rPr>
          <w:rFonts w:cstheme="minorHAnsi"/>
          <w:color w:val="00B050"/>
        </w:rPr>
        <w:t xml:space="preserve"> </w:t>
      </w:r>
      <w:r w:rsidRPr="003844AE">
        <w:rPr>
          <w:rFonts w:cstheme="minorHAnsi"/>
        </w:rPr>
        <w:t>AND FREE OF INSECTS, WEEDS, AND PATHOGENS. ANYTHING SUSPICIOUS SHOULD NOT BE TAKEN ONTO THE JOB SITE.</w:t>
      </w:r>
    </w:p>
    <w:p w14:paraId="0F4C09E6" w14:textId="77777777" w:rsidR="004D232A" w:rsidRPr="003844AE" w:rsidRDefault="004D232A" w:rsidP="006B4727">
      <w:pPr>
        <w:pStyle w:val="ListParagraph"/>
        <w:numPr>
          <w:ilvl w:val="0"/>
          <w:numId w:val="15"/>
        </w:numPr>
        <w:contextualSpacing w:val="0"/>
        <w:rPr>
          <w:rFonts w:cstheme="minorHAnsi"/>
        </w:rPr>
      </w:pPr>
      <w:r w:rsidRPr="003844AE">
        <w:rPr>
          <w:rFonts w:cstheme="minorHAnsi"/>
        </w:rPr>
        <w:t>ON A DAILY BASIS, PACK AND REMOVE ALL TRASH, INCLUDING ANY DISCARDED FOOD, FROM THE JOB SITE TO PREVENT NEGATIVELY AFFECTING THE FLORA AND FAUNA AT THE FIELD SITE. (*DISCARDED FOOD MAY CONTAIN UNSEEN INSECTS, FUNGUS, BACTERIA, AND PARASITES; AND IS AN ATTRACTANT FOR INVASIVE INSECTS).</w:t>
      </w:r>
    </w:p>
    <w:p w14:paraId="73246CCE" w14:textId="77777777" w:rsidR="004D232A" w:rsidRPr="003844AE" w:rsidRDefault="004D232A" w:rsidP="006B4727">
      <w:pPr>
        <w:pStyle w:val="ListParagraph"/>
        <w:numPr>
          <w:ilvl w:val="0"/>
          <w:numId w:val="15"/>
        </w:numPr>
        <w:spacing w:after="0"/>
        <w:contextualSpacing w:val="0"/>
        <w:rPr>
          <w:rFonts w:cstheme="minorHAnsi"/>
        </w:rPr>
      </w:pPr>
      <w:r w:rsidRPr="003844AE">
        <w:rPr>
          <w:rFonts w:cstheme="minorHAnsi"/>
        </w:rPr>
        <w:t xml:space="preserve">FOLLOW METHODS OF CLEANING SPECIFIED IN </w:t>
      </w:r>
      <w:proofErr w:type="spellStart"/>
      <w:r w:rsidRPr="003844AE">
        <w:rPr>
          <w:rFonts w:cstheme="minorHAnsi"/>
        </w:rPr>
        <w:t>H.E.T.F</w:t>
      </w:r>
      <w:proofErr w:type="spellEnd"/>
      <w:r w:rsidRPr="003844AE">
        <w:rPr>
          <w:rFonts w:cstheme="minorHAnsi"/>
        </w:rPr>
        <w:t>. BIOSECURITY HANDOUT. SPECIFIED METHODS OF CLEANING INCLUDE:</w:t>
      </w:r>
    </w:p>
    <w:p w14:paraId="576F1A23" w14:textId="77777777" w:rsidR="004D232A" w:rsidRPr="003844AE" w:rsidRDefault="004D232A" w:rsidP="006B4727">
      <w:pPr>
        <w:pStyle w:val="ListParagraph"/>
        <w:numPr>
          <w:ilvl w:val="1"/>
          <w:numId w:val="15"/>
        </w:numPr>
        <w:spacing w:after="0"/>
        <w:ind w:left="1440" w:hanging="1080"/>
        <w:contextualSpacing w:val="0"/>
        <w:rPr>
          <w:rFonts w:cstheme="minorHAnsi"/>
        </w:rPr>
      </w:pPr>
      <w:r w:rsidRPr="003844AE">
        <w:rPr>
          <w:rFonts w:cstheme="minorHAnsi"/>
        </w:rPr>
        <w:t>WATER &amp; HOSE, BRUSH, TWEEZERS, CLEAN RAG, KNIFE EDGE, BLEACH RINSE AND/OR INSECTICIDE.</w:t>
      </w:r>
    </w:p>
    <w:p w14:paraId="5C4AA1EE" w14:textId="77777777" w:rsidR="004D232A" w:rsidRPr="003844AE" w:rsidRDefault="004D232A" w:rsidP="006B4727">
      <w:pPr>
        <w:pStyle w:val="ListParagraph"/>
        <w:numPr>
          <w:ilvl w:val="1"/>
          <w:numId w:val="15"/>
        </w:numPr>
        <w:spacing w:after="0"/>
        <w:ind w:left="1440" w:hanging="1080"/>
        <w:contextualSpacing w:val="0"/>
        <w:rPr>
          <w:rFonts w:cstheme="minorHAnsi"/>
        </w:rPr>
      </w:pPr>
      <w:r w:rsidRPr="003844AE">
        <w:rPr>
          <w:rFonts w:cstheme="minorHAnsi"/>
        </w:rPr>
        <w:t xml:space="preserve">CLEANING SHALL BE PERFORMED AWAY FROM THE FOREST IN A </w:t>
      </w:r>
      <w:proofErr w:type="spellStart"/>
      <w:r w:rsidRPr="003844AE">
        <w:rPr>
          <w:rFonts w:cstheme="minorHAnsi"/>
        </w:rPr>
        <w:t>DOFAW</w:t>
      </w:r>
      <w:proofErr w:type="spellEnd"/>
      <w:r w:rsidRPr="003844AE">
        <w:rPr>
          <w:rFonts w:cstheme="minorHAnsi"/>
        </w:rPr>
        <w:t xml:space="preserve"> DESIGNATED AREA WITH A NEARBY RECEPTACLE FOR DISPOSAL.</w:t>
      </w:r>
    </w:p>
    <w:p w14:paraId="363312E9" w14:textId="77777777" w:rsidR="004D232A" w:rsidRPr="003844AE" w:rsidRDefault="004D232A" w:rsidP="006B4727">
      <w:pPr>
        <w:pStyle w:val="ListParagraph"/>
        <w:numPr>
          <w:ilvl w:val="1"/>
          <w:numId w:val="15"/>
        </w:numPr>
        <w:spacing w:after="0"/>
        <w:ind w:left="1440" w:hanging="1080"/>
        <w:contextualSpacing w:val="0"/>
        <w:rPr>
          <w:rFonts w:cstheme="minorHAnsi"/>
        </w:rPr>
      </w:pPr>
      <w:r w:rsidRPr="003844AE">
        <w:rPr>
          <w:rFonts w:cstheme="minorHAnsi"/>
        </w:rPr>
        <w:t>LAUNDERING OF WASHABLE ITEMS SHALL BE PERFORMED AFTER EACH TRIP.</w:t>
      </w:r>
    </w:p>
    <w:p w14:paraId="60693A40" w14:textId="77777777" w:rsidR="004D232A" w:rsidRPr="003844AE" w:rsidRDefault="004D232A" w:rsidP="006B4727">
      <w:pPr>
        <w:pStyle w:val="ListParagraph"/>
        <w:numPr>
          <w:ilvl w:val="1"/>
          <w:numId w:val="15"/>
        </w:numPr>
        <w:spacing w:after="0"/>
        <w:ind w:left="1440" w:hanging="1080"/>
        <w:contextualSpacing w:val="0"/>
        <w:rPr>
          <w:rFonts w:cstheme="minorHAnsi"/>
        </w:rPr>
      </w:pPr>
      <w:r w:rsidRPr="003844AE">
        <w:rPr>
          <w:rFonts w:cstheme="minorHAnsi"/>
        </w:rPr>
        <w:t>IF ITEMS CANNOT BE CLEANED, THEY CANNOT BROUGHT INTO THE FOREST.</w:t>
      </w:r>
    </w:p>
    <w:p w14:paraId="3FEC9FA3" w14:textId="77777777" w:rsidR="004D232A" w:rsidRPr="003844AE" w:rsidRDefault="004D232A" w:rsidP="006B4727">
      <w:pPr>
        <w:pStyle w:val="ListParagraph"/>
        <w:numPr>
          <w:ilvl w:val="1"/>
          <w:numId w:val="15"/>
        </w:numPr>
        <w:spacing w:after="0"/>
        <w:ind w:left="1440" w:hanging="1080"/>
        <w:contextualSpacing w:val="0"/>
        <w:rPr>
          <w:rFonts w:cstheme="minorHAnsi"/>
        </w:rPr>
      </w:pPr>
      <w:r w:rsidRPr="003844AE">
        <w:rPr>
          <w:rFonts w:cstheme="minorHAnsi"/>
        </w:rPr>
        <w:t xml:space="preserve">IF CONTAMINATED SUPPLIES ARE DISCOVERED, THEY MUST BE IMMEDIATELY REMOVED AND PROPERLY DISPOSED, AWAY FROM THE </w:t>
      </w:r>
      <w:proofErr w:type="spellStart"/>
      <w:r w:rsidRPr="003844AE">
        <w:rPr>
          <w:rFonts w:cstheme="minorHAnsi"/>
        </w:rPr>
        <w:t>H.E.T.F</w:t>
      </w:r>
      <w:proofErr w:type="spellEnd"/>
      <w:r w:rsidRPr="003844AE">
        <w:rPr>
          <w:rFonts w:cstheme="minorHAnsi"/>
        </w:rPr>
        <w:t>.</w:t>
      </w:r>
    </w:p>
    <w:p w14:paraId="5AE23852" w14:textId="02843137" w:rsidR="00BB091B" w:rsidRDefault="004D232A" w:rsidP="006B4727">
      <w:pPr>
        <w:pStyle w:val="ListParagraph"/>
        <w:numPr>
          <w:ilvl w:val="0"/>
          <w:numId w:val="15"/>
        </w:numPr>
        <w:contextualSpacing w:val="0"/>
        <w:rPr>
          <w:rFonts w:cstheme="minorHAnsi"/>
        </w:rPr>
      </w:pPr>
      <w:r w:rsidRPr="00BB091B">
        <w:rPr>
          <w:rFonts w:cstheme="minorHAnsi"/>
        </w:rPr>
        <w:t>CLEAN AND DISINFECT EQUIPMENT PRIOR TO MOBILIZATION TO JOB SITE.</w:t>
      </w:r>
    </w:p>
    <w:p w14:paraId="03440D47" w14:textId="360AE439" w:rsidR="004D232A" w:rsidRPr="00BB091B" w:rsidRDefault="004D232A" w:rsidP="006B4727">
      <w:pPr>
        <w:pStyle w:val="ListParagraph"/>
        <w:numPr>
          <w:ilvl w:val="0"/>
          <w:numId w:val="15"/>
        </w:numPr>
        <w:spacing w:after="0"/>
        <w:contextualSpacing w:val="0"/>
        <w:rPr>
          <w:rFonts w:cstheme="minorHAnsi"/>
        </w:rPr>
      </w:pPr>
      <w:r w:rsidRPr="00BB091B">
        <w:rPr>
          <w:rFonts w:cstheme="minorHAnsi"/>
        </w:rPr>
        <w:lastRenderedPageBreak/>
        <w:t xml:space="preserve">IN THE EVENT THAT INFECTED OHIA TREES ARE FOUND AT THE FIELD SITE, THE CONTRACTOR SHALL BE INFORMED AND AT THE DIRECTION OF </w:t>
      </w:r>
      <w:proofErr w:type="spellStart"/>
      <w:r w:rsidRPr="00BB091B">
        <w:rPr>
          <w:rFonts w:cstheme="minorHAnsi"/>
        </w:rPr>
        <w:t>DOFAW</w:t>
      </w:r>
      <w:proofErr w:type="spellEnd"/>
      <w:r w:rsidRPr="00BB091B">
        <w:rPr>
          <w:rFonts w:cstheme="minorHAnsi"/>
        </w:rPr>
        <w:t xml:space="preserve"> TAKE MEASURES TO PREVENT THE SPREAD OF THE CERATOCYSTIS INFECTION OF OHIA TREES.</w:t>
      </w:r>
    </w:p>
    <w:p w14:paraId="64BE2074" w14:textId="77777777" w:rsidR="004D232A" w:rsidRPr="003844AE" w:rsidRDefault="004D232A" w:rsidP="006B4727">
      <w:pPr>
        <w:pStyle w:val="ListParagraph"/>
        <w:numPr>
          <w:ilvl w:val="1"/>
          <w:numId w:val="15"/>
        </w:numPr>
        <w:spacing w:after="0"/>
        <w:contextualSpacing w:val="0"/>
        <w:rPr>
          <w:rFonts w:cstheme="minorHAnsi"/>
        </w:rPr>
      </w:pPr>
      <w:r w:rsidRPr="003844AE">
        <w:rPr>
          <w:rFonts w:cstheme="minorHAnsi"/>
        </w:rPr>
        <w:t>MEASURES INCLUDE AN</w:t>
      </w:r>
      <w:r w:rsidRPr="009C386F">
        <w:rPr>
          <w:rFonts w:cstheme="minorHAnsi"/>
        </w:rPr>
        <w:t>D</w:t>
      </w:r>
      <w:r w:rsidRPr="003844AE">
        <w:rPr>
          <w:rFonts w:cstheme="minorHAnsi"/>
        </w:rPr>
        <w:t xml:space="preserve"> ARE NOT LIMITED TO:</w:t>
      </w:r>
    </w:p>
    <w:p w14:paraId="6CEFDCCE" w14:textId="2460C726" w:rsidR="004D232A" w:rsidRPr="003844AE" w:rsidRDefault="004D232A" w:rsidP="006B4727">
      <w:pPr>
        <w:pStyle w:val="ListParagraph"/>
        <w:numPr>
          <w:ilvl w:val="2"/>
          <w:numId w:val="15"/>
        </w:numPr>
        <w:spacing w:after="0"/>
        <w:ind w:left="1440" w:hanging="774"/>
        <w:contextualSpacing w:val="0"/>
        <w:rPr>
          <w:rFonts w:cstheme="minorHAnsi"/>
        </w:rPr>
      </w:pPr>
      <w:r w:rsidRPr="003844AE">
        <w:rPr>
          <w:rFonts w:cstheme="minorHAnsi"/>
        </w:rPr>
        <w:t>CONTACTING</w:t>
      </w:r>
      <w:r w:rsidRPr="009C386F">
        <w:rPr>
          <w:rFonts w:cstheme="minorHAnsi"/>
          <w:color w:val="0070C0"/>
        </w:rPr>
        <w:t xml:space="preserve"> </w:t>
      </w:r>
      <w:r w:rsidRPr="009C386F">
        <w:rPr>
          <w:rFonts w:cstheme="minorHAnsi"/>
          <w:i/>
          <w:iCs/>
          <w:color w:val="0070C0"/>
        </w:rPr>
        <w:t>_____________</w:t>
      </w:r>
      <w:r w:rsidRPr="003844AE">
        <w:rPr>
          <w:rFonts w:cstheme="minorHAnsi"/>
          <w:i/>
          <w:iCs/>
        </w:rPr>
        <w:t xml:space="preserve"> </w:t>
      </w:r>
      <w:r w:rsidRPr="009C386F">
        <w:rPr>
          <w:rFonts w:cstheme="minorHAnsi"/>
          <w:i/>
          <w:iCs/>
          <w:color w:val="0070C0"/>
        </w:rPr>
        <w:t>(</w:t>
      </w:r>
      <w:proofErr w:type="spellStart"/>
      <w:r w:rsidRPr="009C386F">
        <w:rPr>
          <w:rFonts w:cstheme="minorHAnsi"/>
          <w:i/>
          <w:iCs/>
          <w:color w:val="0070C0"/>
        </w:rPr>
        <w:t>DOFAW</w:t>
      </w:r>
      <w:proofErr w:type="spellEnd"/>
      <w:r w:rsidRPr="009C386F">
        <w:rPr>
          <w:rFonts w:cstheme="minorHAnsi"/>
          <w:i/>
          <w:iCs/>
          <w:color w:val="0070C0"/>
        </w:rPr>
        <w:t xml:space="preserve"> CONTACT INFO)</w:t>
      </w:r>
      <w:r w:rsidRPr="009C386F">
        <w:rPr>
          <w:rFonts w:cstheme="minorHAnsi"/>
          <w:color w:val="0070C0"/>
        </w:rPr>
        <w:t xml:space="preserve"> </w:t>
      </w:r>
      <w:r w:rsidRPr="003844AE">
        <w:rPr>
          <w:rFonts w:cstheme="minorHAnsi"/>
        </w:rPr>
        <w:t>REGARDING THE LOCATION OF THE INFECTED OHIA TREES AND INCLUDING DIGITAL PICTURES OF THE CROWN OF THE SUSPECTED INFECTED TREE AND PLACES ON THE WOOD WITH CHARACTERISTIC STAINING OF THE INFECTION.</w:t>
      </w:r>
    </w:p>
    <w:p w14:paraId="48F6B370" w14:textId="77777777" w:rsidR="004D232A" w:rsidRPr="003844AE" w:rsidRDefault="004D232A" w:rsidP="006B4727">
      <w:pPr>
        <w:pStyle w:val="ListParagraph"/>
        <w:numPr>
          <w:ilvl w:val="2"/>
          <w:numId w:val="15"/>
        </w:numPr>
        <w:spacing w:after="0"/>
        <w:ind w:left="1440" w:hanging="774"/>
        <w:contextualSpacing w:val="0"/>
        <w:rPr>
          <w:rFonts w:cstheme="minorHAnsi"/>
        </w:rPr>
      </w:pPr>
      <w:r w:rsidRPr="003844AE">
        <w:rPr>
          <w:rFonts w:cstheme="minorHAnsi"/>
        </w:rPr>
        <w:t>DO NOT TRANSPORT AFFECTED OHIA WOODS.</w:t>
      </w:r>
    </w:p>
    <w:p w14:paraId="320BDB14" w14:textId="1926F660" w:rsidR="004D232A" w:rsidRPr="004D232A" w:rsidRDefault="004D232A" w:rsidP="006B4727">
      <w:pPr>
        <w:pStyle w:val="ListParagraph"/>
        <w:numPr>
          <w:ilvl w:val="2"/>
          <w:numId w:val="15"/>
        </w:numPr>
        <w:spacing w:after="0"/>
        <w:ind w:left="1440" w:hanging="774"/>
        <w:contextualSpacing w:val="0"/>
        <w:rPr>
          <w:rFonts w:cstheme="minorHAnsi"/>
        </w:rPr>
      </w:pPr>
      <w:r w:rsidRPr="003844AE">
        <w:rPr>
          <w:rFonts w:cstheme="minorHAnsi"/>
        </w:rPr>
        <w:t xml:space="preserve">FOLLOW THE REQUIRED </w:t>
      </w:r>
      <w:proofErr w:type="spellStart"/>
      <w:r w:rsidRPr="003844AE">
        <w:rPr>
          <w:rFonts w:cstheme="minorHAnsi"/>
        </w:rPr>
        <w:t>H.E.T.F</w:t>
      </w:r>
      <w:proofErr w:type="spellEnd"/>
      <w:r w:rsidRPr="003844AE">
        <w:rPr>
          <w:rFonts w:cstheme="minorHAnsi"/>
        </w:rPr>
        <w:t>. BIOSECURITY MEASURES (AS NOTED IN THE ABOVE ITEMS 1-5)</w:t>
      </w:r>
    </w:p>
    <w:p w14:paraId="501E7FB0" w14:textId="77777777" w:rsidR="00B850E5" w:rsidRPr="003844AE" w:rsidRDefault="00B850E5" w:rsidP="009726A0">
      <w:pPr>
        <w:rPr>
          <w:rFonts w:cstheme="minorHAnsi"/>
        </w:rPr>
      </w:pPr>
    </w:p>
    <w:sectPr w:rsidR="00B850E5" w:rsidRPr="003844A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98C79" w14:textId="77777777" w:rsidR="00717B89" w:rsidRDefault="00717B89" w:rsidP="00FD38E4">
      <w:pPr>
        <w:spacing w:after="0" w:line="240" w:lineRule="auto"/>
      </w:pPr>
      <w:r>
        <w:separator/>
      </w:r>
    </w:p>
  </w:endnote>
  <w:endnote w:type="continuationSeparator" w:id="0">
    <w:p w14:paraId="5A42500E" w14:textId="77777777" w:rsidR="00717B89" w:rsidRDefault="00717B89" w:rsidP="00FD38E4">
      <w:pPr>
        <w:spacing w:after="0" w:line="240" w:lineRule="auto"/>
      </w:pPr>
      <w:r>
        <w:continuationSeparator/>
      </w:r>
    </w:p>
  </w:endnote>
  <w:endnote w:type="continuationNotice" w:id="1">
    <w:p w14:paraId="2A325534" w14:textId="77777777" w:rsidR="00717B89" w:rsidRDefault="00717B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2E38B" w14:textId="77777777" w:rsidR="00717B89" w:rsidRDefault="00717B89" w:rsidP="00FD38E4">
      <w:pPr>
        <w:spacing w:after="0" w:line="240" w:lineRule="auto"/>
      </w:pPr>
      <w:r>
        <w:separator/>
      </w:r>
    </w:p>
  </w:footnote>
  <w:footnote w:type="continuationSeparator" w:id="0">
    <w:p w14:paraId="7C0142E1" w14:textId="77777777" w:rsidR="00717B89" w:rsidRDefault="00717B89" w:rsidP="00FD38E4">
      <w:pPr>
        <w:spacing w:after="0" w:line="240" w:lineRule="auto"/>
      </w:pPr>
      <w:r>
        <w:continuationSeparator/>
      </w:r>
    </w:p>
  </w:footnote>
  <w:footnote w:type="continuationNotice" w:id="1">
    <w:p w14:paraId="7354F8EF" w14:textId="77777777" w:rsidR="00717B89" w:rsidRDefault="00717B8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653B"/>
    <w:multiLevelType w:val="hybridMultilevel"/>
    <w:tmpl w:val="E3A26D54"/>
    <w:lvl w:ilvl="0" w:tplc="742060C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2433E8"/>
    <w:multiLevelType w:val="hybridMultilevel"/>
    <w:tmpl w:val="A96647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8744F4"/>
    <w:multiLevelType w:val="hybridMultilevel"/>
    <w:tmpl w:val="BD18B1AE"/>
    <w:lvl w:ilvl="0" w:tplc="C1988528">
      <w:start w:val="8"/>
      <w:numFmt w:val="bullet"/>
      <w:lvlText w:val="-"/>
      <w:lvlJc w:val="left"/>
      <w:pPr>
        <w:ind w:left="1176" w:hanging="360"/>
      </w:pPr>
      <w:rPr>
        <w:rFonts w:ascii="Calibri" w:eastAsiaTheme="minorHAnsi" w:hAnsi="Calibri" w:cstheme="minorBidi" w:hint="default"/>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3" w15:restartNumberingAfterBreak="0">
    <w:nsid w:val="186B70F1"/>
    <w:multiLevelType w:val="hybridMultilevel"/>
    <w:tmpl w:val="A966473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57F2106"/>
    <w:multiLevelType w:val="hybridMultilevel"/>
    <w:tmpl w:val="24787C1E"/>
    <w:lvl w:ilvl="0" w:tplc="12C68484">
      <w:start w:val="1"/>
      <w:numFmt w:val="decimal"/>
      <w:suff w:val="space"/>
      <w:lvlText w:val="%1."/>
      <w:lvlJc w:val="left"/>
      <w:pPr>
        <w:ind w:left="454" w:hanging="364"/>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5" w15:restartNumberingAfterBreak="0">
    <w:nsid w:val="27703B8A"/>
    <w:multiLevelType w:val="hybridMultilevel"/>
    <w:tmpl w:val="F1E20B4C"/>
    <w:lvl w:ilvl="0" w:tplc="0409000F">
      <w:start w:val="1"/>
      <w:numFmt w:val="decimal"/>
      <w:lvlText w:val="%1."/>
      <w:lvlJc w:val="left"/>
      <w:pPr>
        <w:ind w:left="720" w:hanging="360"/>
      </w:pPr>
    </w:lvl>
    <w:lvl w:ilvl="1" w:tplc="2CE0ECB8">
      <w:start w:val="1"/>
      <w:numFmt w:val="lowerLetter"/>
      <w:lvlText w:val="%2."/>
      <w:lvlJc w:val="left"/>
      <w:pPr>
        <w:ind w:left="144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880DB4"/>
    <w:multiLevelType w:val="hybridMultilevel"/>
    <w:tmpl w:val="4476B0E2"/>
    <w:lvl w:ilvl="0" w:tplc="CAEE997A">
      <w:start w:val="1"/>
      <w:numFmt w:val="decimal"/>
      <w:lvlText w:val="%1."/>
      <w:lvlJc w:val="left"/>
      <w:pPr>
        <w:ind w:left="634" w:hanging="27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926D95"/>
    <w:multiLevelType w:val="multilevel"/>
    <w:tmpl w:val="489ABB68"/>
    <w:lvl w:ilvl="0">
      <w:start w:val="1"/>
      <w:numFmt w:val="decimal"/>
      <w:lvlText w:val="%1."/>
      <w:lvlJc w:val="left"/>
      <w:pPr>
        <w:ind w:left="360" w:hanging="360"/>
      </w:pPr>
      <w:rPr>
        <w:b w:val="0"/>
        <w:bCs w:val="0"/>
        <w:i w:val="0"/>
        <w:i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7759AF"/>
    <w:multiLevelType w:val="multilevel"/>
    <w:tmpl w:val="2A9868CC"/>
    <w:lvl w:ilvl="0">
      <w:start w:val="1"/>
      <w:numFmt w:val="decimal"/>
      <w:lvlText w:val="%1."/>
      <w:lvlJc w:val="left"/>
      <w:pPr>
        <w:ind w:left="360" w:hanging="360"/>
      </w:pPr>
      <w:rPr>
        <w:b w:val="0"/>
        <w:bCs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F24ACD"/>
    <w:multiLevelType w:val="hybridMultilevel"/>
    <w:tmpl w:val="FE720114"/>
    <w:lvl w:ilvl="0" w:tplc="6C16ED4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637499"/>
    <w:multiLevelType w:val="hybridMultilevel"/>
    <w:tmpl w:val="B7B4FC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1B25291"/>
    <w:multiLevelType w:val="hybridMultilevel"/>
    <w:tmpl w:val="84F2BA38"/>
    <w:lvl w:ilvl="0" w:tplc="CAEE997A">
      <w:start w:val="1"/>
      <w:numFmt w:val="decimal"/>
      <w:lvlText w:val="%1."/>
      <w:lvlJc w:val="left"/>
      <w:pPr>
        <w:ind w:left="634" w:hanging="274"/>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5739E8"/>
    <w:multiLevelType w:val="hybridMultilevel"/>
    <w:tmpl w:val="76DA14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7351CB"/>
    <w:multiLevelType w:val="hybridMultilevel"/>
    <w:tmpl w:val="01CE8600"/>
    <w:lvl w:ilvl="0" w:tplc="136EAF5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634661"/>
    <w:multiLevelType w:val="multilevel"/>
    <w:tmpl w:val="7B666DAC"/>
    <w:lvl w:ilvl="0">
      <w:start w:val="1"/>
      <w:numFmt w:val="decimal"/>
      <w:lvlText w:val="%1."/>
      <w:lvlJc w:val="left"/>
      <w:pPr>
        <w:ind w:left="360" w:hanging="360"/>
      </w:pPr>
      <w:rPr>
        <w:b w:val="0"/>
        <w:bCs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7566843">
    <w:abstractNumId w:val="2"/>
  </w:num>
  <w:num w:numId="2" w16cid:durableId="1632511899">
    <w:abstractNumId w:val="0"/>
  </w:num>
  <w:num w:numId="3" w16cid:durableId="930511554">
    <w:abstractNumId w:val="13"/>
  </w:num>
  <w:num w:numId="4" w16cid:durableId="1383208174">
    <w:abstractNumId w:val="1"/>
  </w:num>
  <w:num w:numId="5" w16cid:durableId="110824622">
    <w:abstractNumId w:val="9"/>
  </w:num>
  <w:num w:numId="6" w16cid:durableId="1181162693">
    <w:abstractNumId w:val="6"/>
  </w:num>
  <w:num w:numId="7" w16cid:durableId="32775751">
    <w:abstractNumId w:val="11"/>
  </w:num>
  <w:num w:numId="8" w16cid:durableId="842207366">
    <w:abstractNumId w:val="5"/>
  </w:num>
  <w:num w:numId="9" w16cid:durableId="1664429981">
    <w:abstractNumId w:val="3"/>
  </w:num>
  <w:num w:numId="10" w16cid:durableId="1261524934">
    <w:abstractNumId w:val="4"/>
  </w:num>
  <w:num w:numId="11" w16cid:durableId="609046591">
    <w:abstractNumId w:val="7"/>
  </w:num>
  <w:num w:numId="12" w16cid:durableId="1254901780">
    <w:abstractNumId w:val="12"/>
  </w:num>
  <w:num w:numId="13" w16cid:durableId="317268782">
    <w:abstractNumId w:val="10"/>
  </w:num>
  <w:num w:numId="14" w16cid:durableId="969357363">
    <w:abstractNumId w:val="8"/>
  </w:num>
  <w:num w:numId="15" w16cid:durableId="20423902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DB2"/>
    <w:rsid w:val="00003B3D"/>
    <w:rsid w:val="00003E43"/>
    <w:rsid w:val="00006C84"/>
    <w:rsid w:val="000079D8"/>
    <w:rsid w:val="00010B2C"/>
    <w:rsid w:val="00014E69"/>
    <w:rsid w:val="000256F2"/>
    <w:rsid w:val="00035748"/>
    <w:rsid w:val="00036CDD"/>
    <w:rsid w:val="0003741C"/>
    <w:rsid w:val="00044085"/>
    <w:rsid w:val="00045808"/>
    <w:rsid w:val="00050737"/>
    <w:rsid w:val="00063142"/>
    <w:rsid w:val="000639CB"/>
    <w:rsid w:val="00064871"/>
    <w:rsid w:val="00064AC0"/>
    <w:rsid w:val="00066B4A"/>
    <w:rsid w:val="00070EEB"/>
    <w:rsid w:val="00072862"/>
    <w:rsid w:val="000956B3"/>
    <w:rsid w:val="000977B0"/>
    <w:rsid w:val="00097DC7"/>
    <w:rsid w:val="000A2193"/>
    <w:rsid w:val="000C09E5"/>
    <w:rsid w:val="000C4F97"/>
    <w:rsid w:val="000C5B3E"/>
    <w:rsid w:val="000D1AF2"/>
    <w:rsid w:val="000D3599"/>
    <w:rsid w:val="000D4722"/>
    <w:rsid w:val="000E13D9"/>
    <w:rsid w:val="000E33BF"/>
    <w:rsid w:val="000F52EB"/>
    <w:rsid w:val="001008DF"/>
    <w:rsid w:val="00100A9F"/>
    <w:rsid w:val="00104544"/>
    <w:rsid w:val="001051A9"/>
    <w:rsid w:val="0010598D"/>
    <w:rsid w:val="0011004A"/>
    <w:rsid w:val="00112EBE"/>
    <w:rsid w:val="001174AC"/>
    <w:rsid w:val="0012106E"/>
    <w:rsid w:val="00121CEA"/>
    <w:rsid w:val="00122B19"/>
    <w:rsid w:val="001234D9"/>
    <w:rsid w:val="00123DB2"/>
    <w:rsid w:val="00125E62"/>
    <w:rsid w:val="00126A99"/>
    <w:rsid w:val="00131867"/>
    <w:rsid w:val="001338FD"/>
    <w:rsid w:val="00136444"/>
    <w:rsid w:val="00136DC7"/>
    <w:rsid w:val="00143086"/>
    <w:rsid w:val="0014674A"/>
    <w:rsid w:val="00150B92"/>
    <w:rsid w:val="00151004"/>
    <w:rsid w:val="00151B91"/>
    <w:rsid w:val="00152864"/>
    <w:rsid w:val="00160781"/>
    <w:rsid w:val="00160D24"/>
    <w:rsid w:val="00164132"/>
    <w:rsid w:val="00164DC5"/>
    <w:rsid w:val="00180092"/>
    <w:rsid w:val="0018065E"/>
    <w:rsid w:val="00181EBC"/>
    <w:rsid w:val="00185FF4"/>
    <w:rsid w:val="00186F76"/>
    <w:rsid w:val="001872F7"/>
    <w:rsid w:val="00191468"/>
    <w:rsid w:val="00191EC0"/>
    <w:rsid w:val="00196871"/>
    <w:rsid w:val="00197B97"/>
    <w:rsid w:val="001A35EC"/>
    <w:rsid w:val="001B70D8"/>
    <w:rsid w:val="001C0025"/>
    <w:rsid w:val="001D1A50"/>
    <w:rsid w:val="001D1CE4"/>
    <w:rsid w:val="001D280B"/>
    <w:rsid w:val="001D3E68"/>
    <w:rsid w:val="001E0AB7"/>
    <w:rsid w:val="001E0CD4"/>
    <w:rsid w:val="001E506C"/>
    <w:rsid w:val="001E6557"/>
    <w:rsid w:val="001F313F"/>
    <w:rsid w:val="001F47E6"/>
    <w:rsid w:val="001F6754"/>
    <w:rsid w:val="00200013"/>
    <w:rsid w:val="00203F80"/>
    <w:rsid w:val="00217874"/>
    <w:rsid w:val="00221D5B"/>
    <w:rsid w:val="002338E7"/>
    <w:rsid w:val="00234DCA"/>
    <w:rsid w:val="00240F57"/>
    <w:rsid w:val="00242999"/>
    <w:rsid w:val="002452C5"/>
    <w:rsid w:val="00256BCC"/>
    <w:rsid w:val="00257662"/>
    <w:rsid w:val="00257717"/>
    <w:rsid w:val="002643D9"/>
    <w:rsid w:val="002661E5"/>
    <w:rsid w:val="00273009"/>
    <w:rsid w:val="00273079"/>
    <w:rsid w:val="002768D9"/>
    <w:rsid w:val="00276BAF"/>
    <w:rsid w:val="00276D88"/>
    <w:rsid w:val="00281DD9"/>
    <w:rsid w:val="00284573"/>
    <w:rsid w:val="002852DE"/>
    <w:rsid w:val="002923BB"/>
    <w:rsid w:val="00295131"/>
    <w:rsid w:val="002958DE"/>
    <w:rsid w:val="002A038E"/>
    <w:rsid w:val="002A3099"/>
    <w:rsid w:val="002A77D3"/>
    <w:rsid w:val="002B0EDC"/>
    <w:rsid w:val="002B74A5"/>
    <w:rsid w:val="002C01CF"/>
    <w:rsid w:val="002C14AF"/>
    <w:rsid w:val="002C1CDF"/>
    <w:rsid w:val="002C21CE"/>
    <w:rsid w:val="002C25CC"/>
    <w:rsid w:val="002C6CF3"/>
    <w:rsid w:val="002D1F0A"/>
    <w:rsid w:val="002D4E18"/>
    <w:rsid w:val="002D6C3F"/>
    <w:rsid w:val="002E4EF1"/>
    <w:rsid w:val="002E60C6"/>
    <w:rsid w:val="002F04AB"/>
    <w:rsid w:val="002F22E0"/>
    <w:rsid w:val="002F75A1"/>
    <w:rsid w:val="002F7E02"/>
    <w:rsid w:val="003030D4"/>
    <w:rsid w:val="00305857"/>
    <w:rsid w:val="0030590B"/>
    <w:rsid w:val="0030797D"/>
    <w:rsid w:val="00314184"/>
    <w:rsid w:val="003210F2"/>
    <w:rsid w:val="00324703"/>
    <w:rsid w:val="00326FF4"/>
    <w:rsid w:val="00330323"/>
    <w:rsid w:val="00346B1E"/>
    <w:rsid w:val="00350310"/>
    <w:rsid w:val="0035117A"/>
    <w:rsid w:val="00351E89"/>
    <w:rsid w:val="00354F69"/>
    <w:rsid w:val="00357E5F"/>
    <w:rsid w:val="003603F9"/>
    <w:rsid w:val="003641F1"/>
    <w:rsid w:val="00375190"/>
    <w:rsid w:val="00376889"/>
    <w:rsid w:val="003844AE"/>
    <w:rsid w:val="0038572D"/>
    <w:rsid w:val="00386CDF"/>
    <w:rsid w:val="003908B9"/>
    <w:rsid w:val="003916D3"/>
    <w:rsid w:val="003931C6"/>
    <w:rsid w:val="0039481C"/>
    <w:rsid w:val="003968CA"/>
    <w:rsid w:val="00397CFE"/>
    <w:rsid w:val="003A13EA"/>
    <w:rsid w:val="003A165D"/>
    <w:rsid w:val="003B4F94"/>
    <w:rsid w:val="003B7D51"/>
    <w:rsid w:val="003C23F4"/>
    <w:rsid w:val="003C5F29"/>
    <w:rsid w:val="003D0A06"/>
    <w:rsid w:val="003D6561"/>
    <w:rsid w:val="003D7515"/>
    <w:rsid w:val="003E022E"/>
    <w:rsid w:val="003E059A"/>
    <w:rsid w:val="003E07FF"/>
    <w:rsid w:val="003E2614"/>
    <w:rsid w:val="003F0F47"/>
    <w:rsid w:val="003F17C5"/>
    <w:rsid w:val="003F3624"/>
    <w:rsid w:val="00403A39"/>
    <w:rsid w:val="004148CE"/>
    <w:rsid w:val="00417D69"/>
    <w:rsid w:val="00424157"/>
    <w:rsid w:val="00426312"/>
    <w:rsid w:val="00431ABB"/>
    <w:rsid w:val="00433282"/>
    <w:rsid w:val="0043554C"/>
    <w:rsid w:val="0044167A"/>
    <w:rsid w:val="00444168"/>
    <w:rsid w:val="00444C5A"/>
    <w:rsid w:val="00444ECC"/>
    <w:rsid w:val="00450109"/>
    <w:rsid w:val="0045738B"/>
    <w:rsid w:val="004573F7"/>
    <w:rsid w:val="004578CE"/>
    <w:rsid w:val="004628DE"/>
    <w:rsid w:val="00464AE4"/>
    <w:rsid w:val="00466B90"/>
    <w:rsid w:val="0047284B"/>
    <w:rsid w:val="00476CD0"/>
    <w:rsid w:val="00480AFF"/>
    <w:rsid w:val="00482965"/>
    <w:rsid w:val="00487150"/>
    <w:rsid w:val="00493DA1"/>
    <w:rsid w:val="004978B2"/>
    <w:rsid w:val="004A00BF"/>
    <w:rsid w:val="004A2C9E"/>
    <w:rsid w:val="004B2ED3"/>
    <w:rsid w:val="004B4E2A"/>
    <w:rsid w:val="004B5F9D"/>
    <w:rsid w:val="004B7AF5"/>
    <w:rsid w:val="004C2A2D"/>
    <w:rsid w:val="004C4592"/>
    <w:rsid w:val="004D01DC"/>
    <w:rsid w:val="004D232A"/>
    <w:rsid w:val="004D3852"/>
    <w:rsid w:val="004D50B5"/>
    <w:rsid w:val="004E0FFE"/>
    <w:rsid w:val="004F1ADD"/>
    <w:rsid w:val="004F46C6"/>
    <w:rsid w:val="0050279F"/>
    <w:rsid w:val="00503D3F"/>
    <w:rsid w:val="0050481D"/>
    <w:rsid w:val="00505700"/>
    <w:rsid w:val="0050756E"/>
    <w:rsid w:val="0051513B"/>
    <w:rsid w:val="0052104E"/>
    <w:rsid w:val="005262CD"/>
    <w:rsid w:val="005270D0"/>
    <w:rsid w:val="00527421"/>
    <w:rsid w:val="005301B2"/>
    <w:rsid w:val="00530FD9"/>
    <w:rsid w:val="00535579"/>
    <w:rsid w:val="00557898"/>
    <w:rsid w:val="005629F8"/>
    <w:rsid w:val="0056594F"/>
    <w:rsid w:val="005672BA"/>
    <w:rsid w:val="00575277"/>
    <w:rsid w:val="0057656C"/>
    <w:rsid w:val="0058089F"/>
    <w:rsid w:val="00596D26"/>
    <w:rsid w:val="005A304F"/>
    <w:rsid w:val="005A42F7"/>
    <w:rsid w:val="005A5B41"/>
    <w:rsid w:val="005A651F"/>
    <w:rsid w:val="005B05C8"/>
    <w:rsid w:val="005B3BB5"/>
    <w:rsid w:val="005B750B"/>
    <w:rsid w:val="005B7B53"/>
    <w:rsid w:val="005D1F58"/>
    <w:rsid w:val="005D7973"/>
    <w:rsid w:val="005E2E84"/>
    <w:rsid w:val="005E63D6"/>
    <w:rsid w:val="005E670F"/>
    <w:rsid w:val="005E7A05"/>
    <w:rsid w:val="005F1D17"/>
    <w:rsid w:val="005F28B0"/>
    <w:rsid w:val="00600FDF"/>
    <w:rsid w:val="00603D76"/>
    <w:rsid w:val="00610AB2"/>
    <w:rsid w:val="006114D9"/>
    <w:rsid w:val="0062294B"/>
    <w:rsid w:val="006229CD"/>
    <w:rsid w:val="0062561C"/>
    <w:rsid w:val="00630AD3"/>
    <w:rsid w:val="00631CAF"/>
    <w:rsid w:val="006326A3"/>
    <w:rsid w:val="00634CDD"/>
    <w:rsid w:val="00640B27"/>
    <w:rsid w:val="00642A40"/>
    <w:rsid w:val="00643ECA"/>
    <w:rsid w:val="006539A0"/>
    <w:rsid w:val="00661C63"/>
    <w:rsid w:val="00661EB2"/>
    <w:rsid w:val="00662919"/>
    <w:rsid w:val="00663346"/>
    <w:rsid w:val="00663B4C"/>
    <w:rsid w:val="00667182"/>
    <w:rsid w:val="00670B62"/>
    <w:rsid w:val="006717AF"/>
    <w:rsid w:val="00671D0B"/>
    <w:rsid w:val="00680259"/>
    <w:rsid w:val="006834E0"/>
    <w:rsid w:val="00690B90"/>
    <w:rsid w:val="00692A48"/>
    <w:rsid w:val="0069500E"/>
    <w:rsid w:val="00695E8C"/>
    <w:rsid w:val="006968CA"/>
    <w:rsid w:val="006A1291"/>
    <w:rsid w:val="006A1D6C"/>
    <w:rsid w:val="006A3FFF"/>
    <w:rsid w:val="006B256F"/>
    <w:rsid w:val="006B4727"/>
    <w:rsid w:val="006B7BAB"/>
    <w:rsid w:val="006C0A9A"/>
    <w:rsid w:val="006C513B"/>
    <w:rsid w:val="006C6062"/>
    <w:rsid w:val="006C6BEA"/>
    <w:rsid w:val="006D0919"/>
    <w:rsid w:val="006D494D"/>
    <w:rsid w:val="006D4C66"/>
    <w:rsid w:val="006D53DC"/>
    <w:rsid w:val="006E3E7D"/>
    <w:rsid w:val="006E4908"/>
    <w:rsid w:val="006F7301"/>
    <w:rsid w:val="00704029"/>
    <w:rsid w:val="007042F4"/>
    <w:rsid w:val="0070726C"/>
    <w:rsid w:val="00715BCD"/>
    <w:rsid w:val="007175AB"/>
    <w:rsid w:val="00717B89"/>
    <w:rsid w:val="00722039"/>
    <w:rsid w:val="00724CD7"/>
    <w:rsid w:val="00725133"/>
    <w:rsid w:val="0072605B"/>
    <w:rsid w:val="0073260D"/>
    <w:rsid w:val="00733BC8"/>
    <w:rsid w:val="007344A9"/>
    <w:rsid w:val="00734FFF"/>
    <w:rsid w:val="00741E81"/>
    <w:rsid w:val="0074204F"/>
    <w:rsid w:val="0074568F"/>
    <w:rsid w:val="00747DF6"/>
    <w:rsid w:val="007569A8"/>
    <w:rsid w:val="00760557"/>
    <w:rsid w:val="00761BDE"/>
    <w:rsid w:val="00763012"/>
    <w:rsid w:val="007662BA"/>
    <w:rsid w:val="007700D4"/>
    <w:rsid w:val="007704AE"/>
    <w:rsid w:val="007767B9"/>
    <w:rsid w:val="00783169"/>
    <w:rsid w:val="00783CC7"/>
    <w:rsid w:val="00785498"/>
    <w:rsid w:val="007858DC"/>
    <w:rsid w:val="00785F99"/>
    <w:rsid w:val="00790E7C"/>
    <w:rsid w:val="007918D7"/>
    <w:rsid w:val="007A3F01"/>
    <w:rsid w:val="007B2C1D"/>
    <w:rsid w:val="007B3399"/>
    <w:rsid w:val="007B486E"/>
    <w:rsid w:val="007B51DD"/>
    <w:rsid w:val="007C2356"/>
    <w:rsid w:val="007C7D0D"/>
    <w:rsid w:val="007D321F"/>
    <w:rsid w:val="007D73A0"/>
    <w:rsid w:val="007E1B23"/>
    <w:rsid w:val="007E2443"/>
    <w:rsid w:val="007E3F0A"/>
    <w:rsid w:val="007E6996"/>
    <w:rsid w:val="007E75B6"/>
    <w:rsid w:val="007E7ED6"/>
    <w:rsid w:val="007F1344"/>
    <w:rsid w:val="007F21DB"/>
    <w:rsid w:val="007F231C"/>
    <w:rsid w:val="007F5422"/>
    <w:rsid w:val="007F5B68"/>
    <w:rsid w:val="00814AFA"/>
    <w:rsid w:val="008277CA"/>
    <w:rsid w:val="008431F0"/>
    <w:rsid w:val="008433F9"/>
    <w:rsid w:val="00846701"/>
    <w:rsid w:val="00850F34"/>
    <w:rsid w:val="00854757"/>
    <w:rsid w:val="00856766"/>
    <w:rsid w:val="008574EC"/>
    <w:rsid w:val="00860A75"/>
    <w:rsid w:val="00861C28"/>
    <w:rsid w:val="008625F2"/>
    <w:rsid w:val="0086598C"/>
    <w:rsid w:val="008711D0"/>
    <w:rsid w:val="00872AEF"/>
    <w:rsid w:val="00877CE4"/>
    <w:rsid w:val="00884EEE"/>
    <w:rsid w:val="00887857"/>
    <w:rsid w:val="0088789C"/>
    <w:rsid w:val="00890D41"/>
    <w:rsid w:val="00892343"/>
    <w:rsid w:val="008930D6"/>
    <w:rsid w:val="00894CDD"/>
    <w:rsid w:val="008A3EB5"/>
    <w:rsid w:val="008B2236"/>
    <w:rsid w:val="008B43D3"/>
    <w:rsid w:val="008C09FE"/>
    <w:rsid w:val="008C3F42"/>
    <w:rsid w:val="008C7AE1"/>
    <w:rsid w:val="008D294E"/>
    <w:rsid w:val="008F14F3"/>
    <w:rsid w:val="00901CA6"/>
    <w:rsid w:val="00902199"/>
    <w:rsid w:val="009114D6"/>
    <w:rsid w:val="009142C9"/>
    <w:rsid w:val="0092154D"/>
    <w:rsid w:val="009245F3"/>
    <w:rsid w:val="009274CA"/>
    <w:rsid w:val="00927CD9"/>
    <w:rsid w:val="0093499E"/>
    <w:rsid w:val="009375CA"/>
    <w:rsid w:val="00937EAF"/>
    <w:rsid w:val="00944561"/>
    <w:rsid w:val="00967C6C"/>
    <w:rsid w:val="0097017D"/>
    <w:rsid w:val="009721D5"/>
    <w:rsid w:val="009726A0"/>
    <w:rsid w:val="009755B6"/>
    <w:rsid w:val="0098632C"/>
    <w:rsid w:val="00992F42"/>
    <w:rsid w:val="009A1C40"/>
    <w:rsid w:val="009A2257"/>
    <w:rsid w:val="009A3048"/>
    <w:rsid w:val="009A4060"/>
    <w:rsid w:val="009A5140"/>
    <w:rsid w:val="009B1937"/>
    <w:rsid w:val="009B3FBB"/>
    <w:rsid w:val="009B4558"/>
    <w:rsid w:val="009B58C3"/>
    <w:rsid w:val="009C3F6B"/>
    <w:rsid w:val="009C4CDD"/>
    <w:rsid w:val="009C5B68"/>
    <w:rsid w:val="009C6D7C"/>
    <w:rsid w:val="009C7CBB"/>
    <w:rsid w:val="009E1A69"/>
    <w:rsid w:val="009E2589"/>
    <w:rsid w:val="009E5B78"/>
    <w:rsid w:val="00A00713"/>
    <w:rsid w:val="00A01C64"/>
    <w:rsid w:val="00A02C0E"/>
    <w:rsid w:val="00A05048"/>
    <w:rsid w:val="00A0512C"/>
    <w:rsid w:val="00A124AD"/>
    <w:rsid w:val="00A143B2"/>
    <w:rsid w:val="00A15934"/>
    <w:rsid w:val="00A1716A"/>
    <w:rsid w:val="00A20622"/>
    <w:rsid w:val="00A437D8"/>
    <w:rsid w:val="00A43DC0"/>
    <w:rsid w:val="00A43F90"/>
    <w:rsid w:val="00A506CE"/>
    <w:rsid w:val="00A50E4D"/>
    <w:rsid w:val="00A54CE6"/>
    <w:rsid w:val="00A56C88"/>
    <w:rsid w:val="00A60979"/>
    <w:rsid w:val="00A62411"/>
    <w:rsid w:val="00A6535D"/>
    <w:rsid w:val="00A75C49"/>
    <w:rsid w:val="00A810D3"/>
    <w:rsid w:val="00A81C78"/>
    <w:rsid w:val="00A84D8E"/>
    <w:rsid w:val="00A909ED"/>
    <w:rsid w:val="00A91CB7"/>
    <w:rsid w:val="00A95D77"/>
    <w:rsid w:val="00A963F1"/>
    <w:rsid w:val="00A96904"/>
    <w:rsid w:val="00AA599F"/>
    <w:rsid w:val="00AA747C"/>
    <w:rsid w:val="00AA7775"/>
    <w:rsid w:val="00AB4446"/>
    <w:rsid w:val="00AB5A22"/>
    <w:rsid w:val="00AC38B5"/>
    <w:rsid w:val="00AD216E"/>
    <w:rsid w:val="00AD5B9E"/>
    <w:rsid w:val="00AE10A6"/>
    <w:rsid w:val="00AE1B9D"/>
    <w:rsid w:val="00AE6E86"/>
    <w:rsid w:val="00AF33A8"/>
    <w:rsid w:val="00B02629"/>
    <w:rsid w:val="00B0325A"/>
    <w:rsid w:val="00B06A63"/>
    <w:rsid w:val="00B077AF"/>
    <w:rsid w:val="00B12127"/>
    <w:rsid w:val="00B140D9"/>
    <w:rsid w:val="00B14D49"/>
    <w:rsid w:val="00B162FC"/>
    <w:rsid w:val="00B25017"/>
    <w:rsid w:val="00B31DA2"/>
    <w:rsid w:val="00B3314C"/>
    <w:rsid w:val="00B35B84"/>
    <w:rsid w:val="00B40627"/>
    <w:rsid w:val="00B41977"/>
    <w:rsid w:val="00B50D67"/>
    <w:rsid w:val="00B54029"/>
    <w:rsid w:val="00B54D7A"/>
    <w:rsid w:val="00B56417"/>
    <w:rsid w:val="00B61103"/>
    <w:rsid w:val="00B64518"/>
    <w:rsid w:val="00B75BA6"/>
    <w:rsid w:val="00B81DAD"/>
    <w:rsid w:val="00B850E5"/>
    <w:rsid w:val="00B87475"/>
    <w:rsid w:val="00B9215E"/>
    <w:rsid w:val="00B932EF"/>
    <w:rsid w:val="00B93883"/>
    <w:rsid w:val="00B9438B"/>
    <w:rsid w:val="00B976A2"/>
    <w:rsid w:val="00BA1E04"/>
    <w:rsid w:val="00BA3DD7"/>
    <w:rsid w:val="00BA3FEE"/>
    <w:rsid w:val="00BA5C8F"/>
    <w:rsid w:val="00BB091B"/>
    <w:rsid w:val="00BB0FC1"/>
    <w:rsid w:val="00BB264F"/>
    <w:rsid w:val="00BB2D6F"/>
    <w:rsid w:val="00BB338B"/>
    <w:rsid w:val="00BB438F"/>
    <w:rsid w:val="00BB4605"/>
    <w:rsid w:val="00BC7A7A"/>
    <w:rsid w:val="00BD04C1"/>
    <w:rsid w:val="00BD2625"/>
    <w:rsid w:val="00BD27A7"/>
    <w:rsid w:val="00BD520C"/>
    <w:rsid w:val="00BD68FE"/>
    <w:rsid w:val="00BE64AA"/>
    <w:rsid w:val="00BF2D2D"/>
    <w:rsid w:val="00BF5E41"/>
    <w:rsid w:val="00C01280"/>
    <w:rsid w:val="00C01679"/>
    <w:rsid w:val="00C050E1"/>
    <w:rsid w:val="00C10394"/>
    <w:rsid w:val="00C12F15"/>
    <w:rsid w:val="00C143E6"/>
    <w:rsid w:val="00C14F44"/>
    <w:rsid w:val="00C17E98"/>
    <w:rsid w:val="00C22AAA"/>
    <w:rsid w:val="00C236A2"/>
    <w:rsid w:val="00C2479E"/>
    <w:rsid w:val="00C30193"/>
    <w:rsid w:val="00C31EC9"/>
    <w:rsid w:val="00C35814"/>
    <w:rsid w:val="00C40B54"/>
    <w:rsid w:val="00C458D8"/>
    <w:rsid w:val="00C46EAB"/>
    <w:rsid w:val="00C475CE"/>
    <w:rsid w:val="00C47F05"/>
    <w:rsid w:val="00C50E6A"/>
    <w:rsid w:val="00C51845"/>
    <w:rsid w:val="00C540ED"/>
    <w:rsid w:val="00C55AA0"/>
    <w:rsid w:val="00C56125"/>
    <w:rsid w:val="00C61CF1"/>
    <w:rsid w:val="00C6300E"/>
    <w:rsid w:val="00C631FA"/>
    <w:rsid w:val="00C64F4D"/>
    <w:rsid w:val="00C66570"/>
    <w:rsid w:val="00C70205"/>
    <w:rsid w:val="00C70DF7"/>
    <w:rsid w:val="00C71B25"/>
    <w:rsid w:val="00C732D4"/>
    <w:rsid w:val="00C735A9"/>
    <w:rsid w:val="00C756FB"/>
    <w:rsid w:val="00C77DDD"/>
    <w:rsid w:val="00C832E6"/>
    <w:rsid w:val="00C8593F"/>
    <w:rsid w:val="00C8796A"/>
    <w:rsid w:val="00C879CB"/>
    <w:rsid w:val="00C918BB"/>
    <w:rsid w:val="00CA129F"/>
    <w:rsid w:val="00CA43F2"/>
    <w:rsid w:val="00CA52C6"/>
    <w:rsid w:val="00CB0489"/>
    <w:rsid w:val="00CB1326"/>
    <w:rsid w:val="00CB5E39"/>
    <w:rsid w:val="00CC0872"/>
    <w:rsid w:val="00CC1731"/>
    <w:rsid w:val="00CC6B59"/>
    <w:rsid w:val="00CC7406"/>
    <w:rsid w:val="00CD2187"/>
    <w:rsid w:val="00CD2F59"/>
    <w:rsid w:val="00CE22AF"/>
    <w:rsid w:val="00CE4136"/>
    <w:rsid w:val="00CE5584"/>
    <w:rsid w:val="00CF2419"/>
    <w:rsid w:val="00CF3CBA"/>
    <w:rsid w:val="00CF4499"/>
    <w:rsid w:val="00CF631F"/>
    <w:rsid w:val="00D02411"/>
    <w:rsid w:val="00D03E4B"/>
    <w:rsid w:val="00D05816"/>
    <w:rsid w:val="00D1466D"/>
    <w:rsid w:val="00D149CC"/>
    <w:rsid w:val="00D1625B"/>
    <w:rsid w:val="00D16E19"/>
    <w:rsid w:val="00D17ADA"/>
    <w:rsid w:val="00D17B00"/>
    <w:rsid w:val="00D21E5C"/>
    <w:rsid w:val="00D243FF"/>
    <w:rsid w:val="00D262AF"/>
    <w:rsid w:val="00D32C23"/>
    <w:rsid w:val="00D340BA"/>
    <w:rsid w:val="00D3428A"/>
    <w:rsid w:val="00D37F7E"/>
    <w:rsid w:val="00D40845"/>
    <w:rsid w:val="00D41CEF"/>
    <w:rsid w:val="00D4246E"/>
    <w:rsid w:val="00D455AC"/>
    <w:rsid w:val="00D45A4C"/>
    <w:rsid w:val="00D4766D"/>
    <w:rsid w:val="00D47CB9"/>
    <w:rsid w:val="00D47EB2"/>
    <w:rsid w:val="00D519CB"/>
    <w:rsid w:val="00D551B8"/>
    <w:rsid w:val="00D56DA2"/>
    <w:rsid w:val="00D740E8"/>
    <w:rsid w:val="00D74C5B"/>
    <w:rsid w:val="00D76C4E"/>
    <w:rsid w:val="00D901BD"/>
    <w:rsid w:val="00D92D53"/>
    <w:rsid w:val="00D96C29"/>
    <w:rsid w:val="00DA4BB1"/>
    <w:rsid w:val="00DA728F"/>
    <w:rsid w:val="00DB214E"/>
    <w:rsid w:val="00DB7466"/>
    <w:rsid w:val="00DC0D08"/>
    <w:rsid w:val="00DC5CAD"/>
    <w:rsid w:val="00DC631E"/>
    <w:rsid w:val="00DC6388"/>
    <w:rsid w:val="00DC7ED7"/>
    <w:rsid w:val="00DD0609"/>
    <w:rsid w:val="00DD20E2"/>
    <w:rsid w:val="00DD2411"/>
    <w:rsid w:val="00DD3D1F"/>
    <w:rsid w:val="00DD5D19"/>
    <w:rsid w:val="00DE2359"/>
    <w:rsid w:val="00DE3410"/>
    <w:rsid w:val="00DF2A20"/>
    <w:rsid w:val="00DF60ED"/>
    <w:rsid w:val="00E039DB"/>
    <w:rsid w:val="00E051BF"/>
    <w:rsid w:val="00E07911"/>
    <w:rsid w:val="00E20B53"/>
    <w:rsid w:val="00E2492F"/>
    <w:rsid w:val="00E260B4"/>
    <w:rsid w:val="00E26E19"/>
    <w:rsid w:val="00E31234"/>
    <w:rsid w:val="00E40FE1"/>
    <w:rsid w:val="00E43207"/>
    <w:rsid w:val="00E47544"/>
    <w:rsid w:val="00E50914"/>
    <w:rsid w:val="00E54248"/>
    <w:rsid w:val="00E55A2B"/>
    <w:rsid w:val="00E602EE"/>
    <w:rsid w:val="00E60F67"/>
    <w:rsid w:val="00E620F4"/>
    <w:rsid w:val="00E635FC"/>
    <w:rsid w:val="00E645F4"/>
    <w:rsid w:val="00E70290"/>
    <w:rsid w:val="00E80235"/>
    <w:rsid w:val="00E82C4B"/>
    <w:rsid w:val="00E87EC3"/>
    <w:rsid w:val="00E92573"/>
    <w:rsid w:val="00E929D6"/>
    <w:rsid w:val="00E9619F"/>
    <w:rsid w:val="00E96E7D"/>
    <w:rsid w:val="00E97D07"/>
    <w:rsid w:val="00EA1916"/>
    <w:rsid w:val="00EA586A"/>
    <w:rsid w:val="00EB274F"/>
    <w:rsid w:val="00EB2F3B"/>
    <w:rsid w:val="00EB5664"/>
    <w:rsid w:val="00EB7EEC"/>
    <w:rsid w:val="00EC307D"/>
    <w:rsid w:val="00EC3B48"/>
    <w:rsid w:val="00EC3B4F"/>
    <w:rsid w:val="00EC418D"/>
    <w:rsid w:val="00EC46BE"/>
    <w:rsid w:val="00ED1FAA"/>
    <w:rsid w:val="00ED3191"/>
    <w:rsid w:val="00ED5F5B"/>
    <w:rsid w:val="00EE74DC"/>
    <w:rsid w:val="00EE7CB8"/>
    <w:rsid w:val="00EF0706"/>
    <w:rsid w:val="00EF46CB"/>
    <w:rsid w:val="00EF4FD0"/>
    <w:rsid w:val="00EF51F9"/>
    <w:rsid w:val="00EF5621"/>
    <w:rsid w:val="00F021D7"/>
    <w:rsid w:val="00F05529"/>
    <w:rsid w:val="00F10579"/>
    <w:rsid w:val="00F11E40"/>
    <w:rsid w:val="00F20006"/>
    <w:rsid w:val="00F21A48"/>
    <w:rsid w:val="00F22118"/>
    <w:rsid w:val="00F235A2"/>
    <w:rsid w:val="00F34FE3"/>
    <w:rsid w:val="00F4049B"/>
    <w:rsid w:val="00F407E4"/>
    <w:rsid w:val="00F444E2"/>
    <w:rsid w:val="00F44760"/>
    <w:rsid w:val="00F44BC8"/>
    <w:rsid w:val="00F56D28"/>
    <w:rsid w:val="00F60AF5"/>
    <w:rsid w:val="00F618DF"/>
    <w:rsid w:val="00F625D3"/>
    <w:rsid w:val="00F63D8B"/>
    <w:rsid w:val="00F64D9C"/>
    <w:rsid w:val="00F6764B"/>
    <w:rsid w:val="00F70310"/>
    <w:rsid w:val="00F70527"/>
    <w:rsid w:val="00F705F8"/>
    <w:rsid w:val="00F70846"/>
    <w:rsid w:val="00F77D4D"/>
    <w:rsid w:val="00F80D3F"/>
    <w:rsid w:val="00F8153F"/>
    <w:rsid w:val="00F9132A"/>
    <w:rsid w:val="00F913A1"/>
    <w:rsid w:val="00F914A9"/>
    <w:rsid w:val="00F9248F"/>
    <w:rsid w:val="00FA03CF"/>
    <w:rsid w:val="00FA29F6"/>
    <w:rsid w:val="00FA3370"/>
    <w:rsid w:val="00FA5CF1"/>
    <w:rsid w:val="00FB09C9"/>
    <w:rsid w:val="00FB1D25"/>
    <w:rsid w:val="00FB329C"/>
    <w:rsid w:val="00FB4250"/>
    <w:rsid w:val="00FB6230"/>
    <w:rsid w:val="00FB680C"/>
    <w:rsid w:val="00FB6CA9"/>
    <w:rsid w:val="00FC20D2"/>
    <w:rsid w:val="00FC423F"/>
    <w:rsid w:val="00FC5D61"/>
    <w:rsid w:val="00FD38E4"/>
    <w:rsid w:val="00FD7ACE"/>
    <w:rsid w:val="00FE1EF9"/>
    <w:rsid w:val="00FE30CB"/>
    <w:rsid w:val="00FF6986"/>
    <w:rsid w:val="0BDE7EE6"/>
    <w:rsid w:val="113AAC49"/>
    <w:rsid w:val="1790260E"/>
    <w:rsid w:val="25836BAF"/>
    <w:rsid w:val="2CA54841"/>
    <w:rsid w:val="2D45E633"/>
    <w:rsid w:val="34EAA19C"/>
    <w:rsid w:val="3754685A"/>
    <w:rsid w:val="3DBBC67D"/>
    <w:rsid w:val="3EEDF49A"/>
    <w:rsid w:val="47194927"/>
    <w:rsid w:val="56875F83"/>
    <w:rsid w:val="670BF3E0"/>
    <w:rsid w:val="6C50F147"/>
    <w:rsid w:val="786245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827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3C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3CC7"/>
    <w:rPr>
      <w:rFonts w:ascii="Segoe UI" w:hAnsi="Segoe UI" w:cs="Segoe UI"/>
      <w:sz w:val="18"/>
      <w:szCs w:val="18"/>
    </w:rPr>
  </w:style>
  <w:style w:type="paragraph" w:styleId="ListParagraph">
    <w:name w:val="List Paragraph"/>
    <w:basedOn w:val="Normal"/>
    <w:uiPriority w:val="34"/>
    <w:qFormat/>
    <w:rsid w:val="002F22E0"/>
    <w:pPr>
      <w:ind w:left="720"/>
      <w:contextualSpacing/>
    </w:pPr>
  </w:style>
  <w:style w:type="character" w:styleId="CommentReference">
    <w:name w:val="annotation reference"/>
    <w:basedOn w:val="DefaultParagraphFont"/>
    <w:uiPriority w:val="99"/>
    <w:semiHidden/>
    <w:unhideWhenUsed/>
    <w:rsid w:val="00E645F4"/>
    <w:rPr>
      <w:sz w:val="16"/>
      <w:szCs w:val="16"/>
    </w:rPr>
  </w:style>
  <w:style w:type="paragraph" w:styleId="CommentText">
    <w:name w:val="annotation text"/>
    <w:basedOn w:val="Normal"/>
    <w:link w:val="CommentTextChar"/>
    <w:uiPriority w:val="99"/>
    <w:unhideWhenUsed/>
    <w:rsid w:val="00E645F4"/>
    <w:pPr>
      <w:spacing w:line="240" w:lineRule="auto"/>
    </w:pPr>
    <w:rPr>
      <w:sz w:val="20"/>
      <w:szCs w:val="20"/>
    </w:rPr>
  </w:style>
  <w:style w:type="character" w:customStyle="1" w:styleId="CommentTextChar">
    <w:name w:val="Comment Text Char"/>
    <w:basedOn w:val="DefaultParagraphFont"/>
    <w:link w:val="CommentText"/>
    <w:uiPriority w:val="99"/>
    <w:rsid w:val="00E645F4"/>
    <w:rPr>
      <w:sz w:val="20"/>
      <w:szCs w:val="20"/>
    </w:rPr>
  </w:style>
  <w:style w:type="paragraph" w:styleId="CommentSubject">
    <w:name w:val="annotation subject"/>
    <w:basedOn w:val="CommentText"/>
    <w:next w:val="CommentText"/>
    <w:link w:val="CommentSubjectChar"/>
    <w:uiPriority w:val="99"/>
    <w:semiHidden/>
    <w:unhideWhenUsed/>
    <w:rsid w:val="00E645F4"/>
    <w:rPr>
      <w:b/>
      <w:bCs/>
    </w:rPr>
  </w:style>
  <w:style w:type="character" w:customStyle="1" w:styleId="CommentSubjectChar">
    <w:name w:val="Comment Subject Char"/>
    <w:basedOn w:val="CommentTextChar"/>
    <w:link w:val="CommentSubject"/>
    <w:uiPriority w:val="99"/>
    <w:semiHidden/>
    <w:rsid w:val="00E645F4"/>
    <w:rPr>
      <w:b/>
      <w:bCs/>
      <w:sz w:val="20"/>
      <w:szCs w:val="20"/>
    </w:rPr>
  </w:style>
  <w:style w:type="paragraph" w:styleId="Revision">
    <w:name w:val="Revision"/>
    <w:hidden/>
    <w:uiPriority w:val="99"/>
    <w:semiHidden/>
    <w:rsid w:val="009A4060"/>
    <w:pPr>
      <w:spacing w:after="0" w:line="240" w:lineRule="auto"/>
    </w:pPr>
  </w:style>
  <w:style w:type="paragraph" w:styleId="Header">
    <w:name w:val="header"/>
    <w:basedOn w:val="Normal"/>
    <w:link w:val="HeaderChar"/>
    <w:uiPriority w:val="99"/>
    <w:unhideWhenUsed/>
    <w:rsid w:val="00FD38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38E4"/>
  </w:style>
  <w:style w:type="paragraph" w:styleId="Footer">
    <w:name w:val="footer"/>
    <w:basedOn w:val="Normal"/>
    <w:link w:val="FooterChar"/>
    <w:uiPriority w:val="99"/>
    <w:unhideWhenUsed/>
    <w:rsid w:val="00FD38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38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2DD14-C2F9-4A35-865E-BE62185E7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2174</Words>
  <Characters>10698</Characters>
  <Application>Microsoft Office Word</Application>
  <DocSecurity>0</DocSecurity>
  <Lines>205</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2022-09-09T04:34:00Z</dcterms:created>
  <dcterms:modified xsi:type="dcterms:W3CDTF">2022-09-09T04:36:00Z</dcterms:modified>
</cp:coreProperties>
</file>